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BEF21" w14:textId="5176A9AF" w:rsidR="005E1F5E" w:rsidRPr="00673B3B" w:rsidRDefault="007866A9" w:rsidP="005E1F5E">
      <w:pPr>
        <w:pStyle w:val="NUMEROSTITULO"/>
        <w:spacing w:before="0" w:after="0" w:afterAutospacing="0"/>
        <w:jc w:val="center"/>
        <w:rPr>
          <w:rFonts w:ascii="Arial" w:hAnsi="Arial" w:cs="Arial"/>
          <w:color w:val="548DD4"/>
        </w:rPr>
      </w:pPr>
      <w:r>
        <w:rPr>
          <w:rFonts w:ascii="Arial" w:hAnsi="Arial" w:cs="Arial"/>
          <w:color w:val="548DD4"/>
        </w:rPr>
        <w:t>Utilización de GeoGebra en la enseñanza del álgebra lineal</w:t>
      </w:r>
    </w:p>
    <w:p w14:paraId="01C17638" w14:textId="77777777" w:rsidR="005E1F5E" w:rsidRPr="007B6B3B" w:rsidRDefault="005E1F5E" w:rsidP="005E1F5E">
      <w:pPr>
        <w:spacing w:before="0" w:beforeAutospacing="0" w:after="0" w:afterAutospacing="0"/>
        <w:ind w:firstLine="0"/>
        <w:jc w:val="center"/>
        <w:rPr>
          <w:rFonts w:ascii="Arial" w:eastAsia="Times New Roman" w:hAnsi="Arial" w:cs="Arial"/>
          <w:sz w:val="24"/>
          <w:szCs w:val="24"/>
          <w:lang w:val="es-ES_tradnl" w:eastAsia="en-US"/>
        </w:rPr>
      </w:pPr>
      <w:r>
        <w:rPr>
          <w:rFonts w:ascii="Arial" w:eastAsia="Times New Roman" w:hAnsi="Arial" w:cs="Arial"/>
          <w:b/>
          <w:sz w:val="24"/>
          <w:szCs w:val="24"/>
          <w:lang w:val="es-ES_tradnl" w:eastAsia="en-US"/>
        </w:rPr>
        <w:t>Adoree Alvarado Silva</w:t>
      </w:r>
    </w:p>
    <w:p w14:paraId="5434AB96" w14:textId="04BE04DB" w:rsidR="005E1F5E" w:rsidRPr="007F7D0B" w:rsidRDefault="005E1F5E" w:rsidP="005E1F5E">
      <w:pPr>
        <w:spacing w:before="0" w:beforeAutospacing="0" w:after="0" w:afterAutospacing="0"/>
        <w:jc w:val="right"/>
        <w:rPr>
          <w:rFonts w:ascii="Arial" w:eastAsia="Times New Roman" w:hAnsi="Arial" w:cs="Arial"/>
          <w:sz w:val="18"/>
          <w:szCs w:val="18"/>
          <w:lang w:eastAsia="en-US"/>
        </w:rPr>
      </w:pPr>
      <w:r w:rsidRPr="007F7D0B">
        <w:rPr>
          <w:rFonts w:ascii="Arial" w:eastAsia="Times New Roman" w:hAnsi="Arial" w:cs="Arial"/>
          <w:sz w:val="18"/>
          <w:szCs w:val="18"/>
          <w:lang w:eastAsia="en-US"/>
        </w:rPr>
        <w:t xml:space="preserve"> </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CellMar>
          <w:top w:w="113" w:type="dxa"/>
          <w:bottom w:w="113" w:type="dxa"/>
        </w:tblCellMar>
        <w:tblLook w:val="04A0" w:firstRow="1" w:lastRow="0" w:firstColumn="1" w:lastColumn="0" w:noHBand="0" w:noVBand="1"/>
      </w:tblPr>
      <w:tblGrid>
        <w:gridCol w:w="1774"/>
        <w:gridCol w:w="7034"/>
      </w:tblGrid>
      <w:tr w:rsidR="005E1F5E" w:rsidRPr="000B21DE" w14:paraId="2BC4E2EE" w14:textId="77777777" w:rsidTr="00BF754F">
        <w:trPr>
          <w:jc w:val="center"/>
        </w:trPr>
        <w:tc>
          <w:tcPr>
            <w:tcW w:w="1809" w:type="dxa"/>
            <w:vAlign w:val="center"/>
          </w:tcPr>
          <w:p w14:paraId="03A77249" w14:textId="77777777" w:rsidR="005E1F5E" w:rsidRPr="005E65F5" w:rsidRDefault="005E1F5E" w:rsidP="00BF754F">
            <w:pPr>
              <w:spacing w:before="0" w:beforeAutospacing="0" w:after="0" w:afterAutospacing="0"/>
              <w:ind w:firstLine="0"/>
              <w:jc w:val="center"/>
              <w:rPr>
                <w:rFonts w:ascii="Arial" w:hAnsi="Arial" w:cs="Arial"/>
                <w:b/>
                <w:color w:val="0070C0"/>
                <w:sz w:val="24"/>
                <w:szCs w:val="24"/>
              </w:rPr>
            </w:pPr>
            <w:r w:rsidRPr="005E65F5">
              <w:rPr>
                <w:rFonts w:ascii="Arial" w:hAnsi="Arial" w:cs="Arial"/>
                <w:b/>
                <w:color w:val="0070C0"/>
                <w:sz w:val="24"/>
                <w:szCs w:val="24"/>
              </w:rPr>
              <w:t>Resumen</w:t>
            </w:r>
          </w:p>
        </w:tc>
        <w:tc>
          <w:tcPr>
            <w:tcW w:w="7401" w:type="dxa"/>
            <w:vAlign w:val="center"/>
          </w:tcPr>
          <w:p w14:paraId="634C554C" w14:textId="3ABB698E" w:rsidR="00661868" w:rsidRDefault="00661868" w:rsidP="00BF754F">
            <w:pPr>
              <w:spacing w:before="0" w:beforeAutospacing="0" w:after="0" w:afterAutospacing="0"/>
              <w:ind w:firstLine="0"/>
              <w:rPr>
                <w:rFonts w:ascii="Arial" w:eastAsia="Times New Roman" w:hAnsi="Arial" w:cs="Arial"/>
                <w:lang w:eastAsia="en-US"/>
              </w:rPr>
            </w:pPr>
            <w:r>
              <w:rPr>
                <w:rFonts w:ascii="Arial" w:eastAsia="Times New Roman" w:hAnsi="Arial" w:cs="Arial"/>
                <w:lang w:eastAsia="en-US"/>
              </w:rPr>
              <w:t>P</w:t>
            </w:r>
            <w:r w:rsidRPr="00661868">
              <w:rPr>
                <w:rFonts w:ascii="Arial" w:eastAsia="Times New Roman" w:hAnsi="Arial" w:cs="Arial"/>
                <w:lang w:eastAsia="en-US"/>
              </w:rPr>
              <w:t>rop</w:t>
            </w:r>
            <w:r>
              <w:rPr>
                <w:rFonts w:ascii="Arial" w:eastAsia="Times New Roman" w:hAnsi="Arial" w:cs="Arial"/>
                <w:lang w:eastAsia="en-US"/>
              </w:rPr>
              <w:t>uesta del</w:t>
            </w:r>
            <w:r w:rsidRPr="00661868">
              <w:rPr>
                <w:rFonts w:ascii="Arial" w:eastAsia="Times New Roman" w:hAnsi="Arial" w:cs="Arial"/>
                <w:lang w:eastAsia="en-US"/>
              </w:rPr>
              <w:t xml:space="preserve"> uso de GeoGebra como herramienta complementaria en la enseñanza del álgebra lineal, enfocándose en: sistemas de ecuaciones lineales en tres variables y transformaciones lineales en el plano cartesiano.</w:t>
            </w:r>
            <w:r w:rsidR="00FB67AE">
              <w:rPr>
                <w:rFonts w:ascii="Arial" w:eastAsia="Times New Roman" w:hAnsi="Arial" w:cs="Arial"/>
                <w:lang w:eastAsia="en-US"/>
              </w:rPr>
              <w:t xml:space="preserve"> </w:t>
            </w:r>
            <w:r w:rsidR="00FB67AE" w:rsidRPr="00FB67AE">
              <w:rPr>
                <w:rFonts w:ascii="Arial" w:eastAsia="Times New Roman" w:hAnsi="Arial" w:cs="Arial"/>
                <w:lang w:eastAsia="en-US"/>
              </w:rPr>
              <w:t xml:space="preserve">Se incluyen ejemplos prácticos y el uso de herramientas específicas de GeoGebra para enriquecer el proceso de </w:t>
            </w:r>
            <w:r w:rsidR="0070062F">
              <w:rPr>
                <w:rFonts w:ascii="Arial" w:eastAsia="Times New Roman" w:hAnsi="Arial" w:cs="Arial"/>
                <w:lang w:eastAsia="en-US"/>
              </w:rPr>
              <w:t xml:space="preserve">análisis y </w:t>
            </w:r>
            <w:r w:rsidR="00FB67AE" w:rsidRPr="00FB67AE">
              <w:rPr>
                <w:rFonts w:ascii="Arial" w:eastAsia="Times New Roman" w:hAnsi="Arial" w:cs="Arial"/>
                <w:lang w:eastAsia="en-US"/>
              </w:rPr>
              <w:t>enseñanza-aprendizaje</w:t>
            </w:r>
            <w:r w:rsidR="001004CA">
              <w:rPr>
                <w:rFonts w:ascii="Arial" w:eastAsia="Times New Roman" w:hAnsi="Arial" w:cs="Arial"/>
                <w:lang w:eastAsia="en-US"/>
              </w:rPr>
              <w:t xml:space="preserve">, basados en experiencia docente </w:t>
            </w:r>
            <w:r w:rsidR="00B74B57">
              <w:rPr>
                <w:rFonts w:ascii="Arial" w:eastAsia="Times New Roman" w:hAnsi="Arial" w:cs="Arial"/>
                <w:lang w:eastAsia="en-US"/>
              </w:rPr>
              <w:t>con estudiantes de primer año de la Universidad Andrés Bello.</w:t>
            </w:r>
          </w:p>
          <w:p w14:paraId="176F816D" w14:textId="544DC97F" w:rsidR="005E1F5E" w:rsidRPr="007B6B3B" w:rsidRDefault="005E1F5E" w:rsidP="00BF754F">
            <w:pPr>
              <w:spacing w:before="0" w:beforeAutospacing="0" w:after="0" w:afterAutospacing="0"/>
              <w:ind w:firstLine="0"/>
              <w:rPr>
                <w:rFonts w:ascii="Arial" w:eastAsia="Times New Roman" w:hAnsi="Arial" w:cs="Arial"/>
                <w:sz w:val="20"/>
                <w:szCs w:val="20"/>
                <w:lang w:eastAsia="en-US"/>
              </w:rPr>
            </w:pPr>
            <w:r w:rsidRPr="008500B2">
              <w:rPr>
                <w:rFonts w:ascii="Arial" w:eastAsia="Times New Roman" w:hAnsi="Arial" w:cs="Arial"/>
                <w:b/>
                <w:lang w:eastAsia="en-US"/>
              </w:rPr>
              <w:t>Palabras clave</w:t>
            </w:r>
            <w:r w:rsidRPr="008500B2">
              <w:rPr>
                <w:rFonts w:ascii="Arial" w:hAnsi="Arial" w:cs="Arial"/>
              </w:rPr>
              <w:t xml:space="preserve">: </w:t>
            </w:r>
            <w:r w:rsidR="00D7486C">
              <w:rPr>
                <w:rFonts w:ascii="Arial" w:hAnsi="Arial" w:cs="Arial"/>
              </w:rPr>
              <w:t>GeoGebra, Sistemas lineales, Transformaciones lineales.</w:t>
            </w:r>
          </w:p>
        </w:tc>
      </w:tr>
      <w:tr w:rsidR="005E1F5E" w:rsidRPr="00E6069F" w14:paraId="06A6A1F7" w14:textId="77777777" w:rsidTr="00BF754F">
        <w:trPr>
          <w:jc w:val="center"/>
        </w:trPr>
        <w:tc>
          <w:tcPr>
            <w:tcW w:w="1809" w:type="dxa"/>
            <w:vAlign w:val="center"/>
          </w:tcPr>
          <w:p w14:paraId="3B429502" w14:textId="77777777" w:rsidR="005E1F5E" w:rsidRPr="007B6B3B" w:rsidRDefault="005E1F5E" w:rsidP="00BF754F">
            <w:pPr>
              <w:spacing w:before="0" w:beforeAutospacing="0" w:after="0" w:afterAutospacing="0"/>
              <w:ind w:firstLine="0"/>
              <w:jc w:val="center"/>
              <w:rPr>
                <w:rFonts w:ascii="Arial" w:hAnsi="Arial" w:cs="Arial"/>
                <w:b/>
                <w:sz w:val="20"/>
                <w:szCs w:val="20"/>
              </w:rPr>
            </w:pPr>
            <w:r w:rsidRPr="005E65F5">
              <w:rPr>
                <w:rFonts w:ascii="Arial" w:eastAsia="Times New Roman" w:hAnsi="Arial" w:cs="Arial"/>
                <w:b/>
                <w:color w:val="0070C0"/>
                <w:sz w:val="24"/>
                <w:szCs w:val="24"/>
                <w:lang w:eastAsia="en-US"/>
              </w:rPr>
              <w:t>Abstract</w:t>
            </w:r>
          </w:p>
        </w:tc>
        <w:tc>
          <w:tcPr>
            <w:tcW w:w="7401" w:type="dxa"/>
            <w:vAlign w:val="center"/>
          </w:tcPr>
          <w:p w14:paraId="3E5965E4" w14:textId="3C690C44" w:rsidR="005E1F5E" w:rsidRPr="00E6069F" w:rsidRDefault="00C9082F" w:rsidP="00BF754F">
            <w:pPr>
              <w:spacing w:before="0" w:beforeAutospacing="0" w:after="0" w:afterAutospacing="0"/>
              <w:ind w:firstLine="0"/>
              <w:rPr>
                <w:rFonts w:ascii="Arial" w:hAnsi="Arial" w:cs="Arial"/>
                <w:color w:val="000000"/>
                <w:sz w:val="20"/>
                <w:szCs w:val="20"/>
                <w:lang w:val="en-US"/>
              </w:rPr>
            </w:pPr>
            <w:r w:rsidRPr="00E6069F">
              <w:rPr>
                <w:rFonts w:ascii="Arial" w:hAnsi="Arial" w:cs="Arial"/>
                <w:lang w:val="en-US"/>
              </w:rPr>
              <w:t>Proposal for the use of GeoGebra as a complementary tool in linear algebra teaching, focusing on: systems of linear equations in three variables and linear transformations in the Cartesian plane. Practical examples are included along with the use of specific GeoGebra tools to enrich the analysis and teaching-learning process, based on teaching experience with first-year students at Universidad Andrés Bello.</w:t>
            </w:r>
            <w:r w:rsidR="005E1F5E" w:rsidRPr="00E6069F">
              <w:rPr>
                <w:rFonts w:ascii="Arial" w:eastAsia="Times New Roman" w:hAnsi="Arial" w:cs="Arial"/>
                <w:b/>
                <w:lang w:val="en-US" w:eastAsia="en-US"/>
              </w:rPr>
              <w:t>Keywords</w:t>
            </w:r>
            <w:r w:rsidR="005E1F5E" w:rsidRPr="00E6069F">
              <w:rPr>
                <w:rFonts w:ascii="Arial" w:hAnsi="Arial" w:cs="Arial"/>
                <w:lang w:val="en-US"/>
              </w:rPr>
              <w:t xml:space="preserve">: </w:t>
            </w:r>
            <w:r w:rsidR="00A85FE8" w:rsidRPr="00E6069F">
              <w:rPr>
                <w:rFonts w:ascii="Arial" w:hAnsi="Arial" w:cs="Arial"/>
                <w:lang w:val="en-US"/>
              </w:rPr>
              <w:t>GeoGebra, Linear systems, Linear transformations.</w:t>
            </w:r>
          </w:p>
        </w:tc>
      </w:tr>
      <w:tr w:rsidR="005E1F5E" w:rsidRPr="00703727" w14:paraId="65292A41" w14:textId="77777777" w:rsidTr="00BF754F">
        <w:trPr>
          <w:jc w:val="center"/>
        </w:trPr>
        <w:tc>
          <w:tcPr>
            <w:tcW w:w="1809" w:type="dxa"/>
            <w:vAlign w:val="center"/>
          </w:tcPr>
          <w:p w14:paraId="41A034CE" w14:textId="77777777" w:rsidR="005E1F5E" w:rsidRPr="005E65F5" w:rsidRDefault="005E1F5E" w:rsidP="00BF754F">
            <w:pPr>
              <w:spacing w:before="0" w:beforeAutospacing="0" w:after="0" w:afterAutospacing="0"/>
              <w:ind w:firstLine="0"/>
              <w:jc w:val="center"/>
              <w:rPr>
                <w:rFonts w:ascii="Arial" w:eastAsia="Times New Roman" w:hAnsi="Arial" w:cs="Arial"/>
                <w:b/>
                <w:color w:val="0070C0"/>
                <w:sz w:val="24"/>
                <w:szCs w:val="24"/>
                <w:lang w:eastAsia="en-US"/>
              </w:rPr>
            </w:pPr>
            <w:r w:rsidRPr="005E65F5">
              <w:rPr>
                <w:rFonts w:ascii="Arial" w:hAnsi="Arial" w:cs="Arial"/>
                <w:b/>
                <w:color w:val="0070C0"/>
                <w:sz w:val="24"/>
                <w:szCs w:val="24"/>
                <w:lang w:val="en-GB"/>
              </w:rPr>
              <w:t>Resumo</w:t>
            </w:r>
          </w:p>
        </w:tc>
        <w:tc>
          <w:tcPr>
            <w:tcW w:w="7401" w:type="dxa"/>
            <w:vAlign w:val="center"/>
          </w:tcPr>
          <w:p w14:paraId="41412D29" w14:textId="77777777" w:rsidR="001C7F1E" w:rsidRDefault="001C7F1E" w:rsidP="00AE576B">
            <w:pPr>
              <w:pStyle w:val="Uninsubttulo"/>
              <w:spacing w:before="0" w:beforeAutospacing="0" w:after="0" w:afterAutospacing="0"/>
              <w:rPr>
                <w:rFonts w:ascii="Arial" w:hAnsi="Arial" w:cs="Arial"/>
                <w:b w:val="0"/>
                <w:bCs w:val="0"/>
                <w:sz w:val="22"/>
                <w:szCs w:val="22"/>
                <w:lang w:val="es-ES" w:eastAsia="en-US"/>
              </w:rPr>
            </w:pPr>
            <w:r w:rsidRPr="001C7F1E">
              <w:rPr>
                <w:rFonts w:ascii="Arial" w:hAnsi="Arial" w:cs="Arial"/>
                <w:b w:val="0"/>
                <w:bCs w:val="0"/>
                <w:sz w:val="22"/>
                <w:szCs w:val="22"/>
                <w:lang w:val="es-ES" w:eastAsia="en-US"/>
              </w:rPr>
              <w:t>Proposta do uso do GeoGebra como ferramenta complementar no ensino de álgebra linear, focando em: sistemas de equações lineares em três variáveis e transformações lineares no plano cartesiano. Incluem-se exemplos práticos e o uso de ferramentas específicas do GeoGebra para enriquecer o processo de análise e ensino-aprendizagem, baseados na experiência docente com estudantes do primeiro ano da Universidade Andrés Bello.</w:t>
            </w:r>
          </w:p>
          <w:p w14:paraId="11E6FA9E" w14:textId="4AFF5A8A" w:rsidR="005E1F5E" w:rsidRPr="00703727" w:rsidRDefault="005E1F5E" w:rsidP="00AE576B">
            <w:pPr>
              <w:pStyle w:val="Uninsubttulo"/>
              <w:spacing w:before="0" w:beforeAutospacing="0" w:after="0" w:afterAutospacing="0"/>
              <w:rPr>
                <w:rFonts w:ascii="Arial" w:hAnsi="Arial" w:cs="Arial"/>
                <w:sz w:val="20"/>
                <w:lang w:val="pt-PT"/>
              </w:rPr>
            </w:pPr>
            <w:r w:rsidRPr="00151DC4">
              <w:rPr>
                <w:rFonts w:ascii="Arial" w:hAnsi="Arial" w:cs="Arial"/>
                <w:sz w:val="22"/>
                <w:szCs w:val="22"/>
                <w:lang w:val="pt-PT" w:eastAsia="en-US"/>
              </w:rPr>
              <w:t>Palavras-chave:</w:t>
            </w:r>
            <w:r w:rsidRPr="00151DC4">
              <w:rPr>
                <w:rFonts w:ascii="Arial" w:hAnsi="Arial" w:cs="Arial"/>
                <w:color w:val="000000"/>
                <w:sz w:val="22"/>
                <w:szCs w:val="22"/>
              </w:rPr>
              <w:t xml:space="preserve"> </w:t>
            </w:r>
            <w:r w:rsidR="00682816" w:rsidRPr="00682816">
              <w:rPr>
                <w:rFonts w:ascii="Arial" w:hAnsi="Arial" w:cs="Arial"/>
                <w:color w:val="000000"/>
                <w:sz w:val="22"/>
                <w:szCs w:val="22"/>
                <w:lang w:val="es-ES"/>
              </w:rPr>
              <w:t>GeoGebra, Sistemas lineares, Transformações lineares.</w:t>
            </w:r>
          </w:p>
        </w:tc>
      </w:tr>
    </w:tbl>
    <w:p w14:paraId="7746FBEB" w14:textId="77777777" w:rsidR="005E1F5E" w:rsidRPr="00703727" w:rsidRDefault="005E1F5E" w:rsidP="005E1F5E">
      <w:pPr>
        <w:spacing w:before="120" w:beforeAutospacing="0" w:after="120" w:afterAutospacing="0"/>
        <w:ind w:firstLine="0"/>
        <w:rPr>
          <w:rFonts w:ascii="Arial" w:eastAsia="Times New Roman" w:hAnsi="Arial" w:cs="Arial"/>
          <w:b/>
          <w:color w:val="0070C0"/>
          <w:sz w:val="24"/>
          <w:szCs w:val="24"/>
          <w:lang w:val="pt-PT" w:eastAsia="en-US"/>
        </w:rPr>
      </w:pPr>
    </w:p>
    <w:p w14:paraId="793B4D52" w14:textId="77777777" w:rsidR="005E1F5E" w:rsidRPr="005E65F5" w:rsidRDefault="005E1F5E" w:rsidP="005E1F5E">
      <w:pPr>
        <w:spacing w:before="120" w:beforeAutospacing="0" w:after="120" w:after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1. Introducción</w:t>
      </w:r>
    </w:p>
    <w:p w14:paraId="6D326BB8" w14:textId="77777777" w:rsidR="00A152EC" w:rsidRDefault="00A152EC" w:rsidP="00A152EC">
      <w:pPr>
        <w:rPr>
          <w:rFonts w:ascii="Arial" w:eastAsia="Times New Roman" w:hAnsi="Arial" w:cs="Arial"/>
          <w:sz w:val="24"/>
          <w:szCs w:val="24"/>
          <w:lang w:eastAsia="en-US"/>
        </w:rPr>
      </w:pPr>
      <w:r w:rsidRPr="00166DA8">
        <w:rPr>
          <w:rFonts w:ascii="Arial" w:eastAsia="Times New Roman" w:hAnsi="Arial" w:cs="Arial"/>
          <w:sz w:val="24"/>
          <w:szCs w:val="24"/>
          <w:lang w:eastAsia="en-US"/>
        </w:rPr>
        <w:t>Como plantea Turgut (2019), el álgebra lineal es una de las materias más desafiantes del pregrado por la diversidad de objetos matemáticos que estudia</w:t>
      </w:r>
      <w:r>
        <w:rPr>
          <w:rFonts w:ascii="Arial" w:eastAsia="Times New Roman" w:hAnsi="Arial" w:cs="Arial"/>
          <w:sz w:val="24"/>
          <w:szCs w:val="24"/>
          <w:lang w:eastAsia="en-US"/>
        </w:rPr>
        <w:t xml:space="preserve">: </w:t>
      </w:r>
      <w:r w:rsidRPr="00166DA8">
        <w:rPr>
          <w:rFonts w:ascii="Arial" w:eastAsia="Times New Roman" w:hAnsi="Arial" w:cs="Arial"/>
          <w:sz w:val="24"/>
          <w:szCs w:val="24"/>
          <w:lang w:eastAsia="en-US"/>
        </w:rPr>
        <w:t xml:space="preserve">matrices, vectores y ecuaciones lineales. Por tanto, no es suficiente enseñar </w:t>
      </w:r>
      <w:r w:rsidRPr="00166DA8">
        <w:rPr>
          <w:rFonts w:ascii="Arial" w:eastAsia="Times New Roman" w:hAnsi="Arial" w:cs="Arial"/>
          <w:sz w:val="24"/>
          <w:szCs w:val="24"/>
          <w:lang w:eastAsia="en-US"/>
        </w:rPr>
        <w:lastRenderedPageBreak/>
        <w:t>únicamente definiciones, cálculos y procedimientos</w:t>
      </w:r>
      <w:r>
        <w:rPr>
          <w:rFonts w:ascii="Arial" w:eastAsia="Times New Roman" w:hAnsi="Arial" w:cs="Arial"/>
          <w:sz w:val="24"/>
          <w:szCs w:val="24"/>
          <w:lang w:eastAsia="en-US"/>
        </w:rPr>
        <w:t xml:space="preserve">, </w:t>
      </w:r>
      <w:r w:rsidRPr="000A0A54">
        <w:rPr>
          <w:rFonts w:ascii="Arial" w:eastAsia="Times New Roman" w:hAnsi="Arial" w:cs="Arial"/>
          <w:sz w:val="24"/>
          <w:szCs w:val="24"/>
          <w:lang w:eastAsia="en-US"/>
        </w:rPr>
        <w:t>es necesario que los estudiantes desarrollen una comprensión profunda de estos objetos matemáticos mediante su representación geométrica.</w:t>
      </w:r>
    </w:p>
    <w:p w14:paraId="2AA13AD9" w14:textId="03D7F85C" w:rsidR="00DD7D64" w:rsidRDefault="005D1E4D"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En respuesta </w:t>
      </w:r>
      <w:r w:rsidR="00BD3E5A">
        <w:rPr>
          <w:rFonts w:ascii="Arial" w:eastAsia="Times New Roman" w:hAnsi="Arial" w:cs="Arial"/>
          <w:sz w:val="24"/>
          <w:szCs w:val="24"/>
          <w:lang w:eastAsia="en-US"/>
        </w:rPr>
        <w:t>a esta necesidad pedagógica</w:t>
      </w:r>
      <w:r w:rsidR="00D0496E">
        <w:rPr>
          <w:rFonts w:ascii="Arial" w:eastAsia="Times New Roman" w:hAnsi="Arial" w:cs="Arial"/>
          <w:sz w:val="24"/>
          <w:szCs w:val="24"/>
          <w:lang w:eastAsia="en-US"/>
        </w:rPr>
        <w:t xml:space="preserve">, y en base a </w:t>
      </w:r>
      <w:r w:rsidR="00DD7D64" w:rsidRPr="00DD7D64">
        <w:rPr>
          <w:rFonts w:ascii="Arial" w:eastAsia="Times New Roman" w:hAnsi="Arial" w:cs="Arial"/>
          <w:sz w:val="24"/>
          <w:szCs w:val="24"/>
          <w:lang w:eastAsia="en-US"/>
        </w:rPr>
        <w:t xml:space="preserve">la experiencia docente </w:t>
      </w:r>
      <w:r w:rsidR="00D0496E">
        <w:rPr>
          <w:rFonts w:ascii="Arial" w:eastAsia="Times New Roman" w:hAnsi="Arial" w:cs="Arial"/>
          <w:sz w:val="24"/>
          <w:szCs w:val="24"/>
          <w:lang w:eastAsia="en-US"/>
        </w:rPr>
        <w:t>d</w:t>
      </w:r>
      <w:r w:rsidR="00DD7D64" w:rsidRPr="00DD7D64">
        <w:rPr>
          <w:rFonts w:ascii="Arial" w:eastAsia="Times New Roman" w:hAnsi="Arial" w:cs="Arial"/>
          <w:sz w:val="24"/>
          <w:szCs w:val="24"/>
          <w:lang w:eastAsia="en-US"/>
        </w:rPr>
        <w:t xml:space="preserve">el curso Álgebra Lineal </w:t>
      </w:r>
      <w:r w:rsidR="00D0496E">
        <w:rPr>
          <w:rFonts w:ascii="Arial" w:eastAsia="Times New Roman" w:hAnsi="Arial" w:cs="Arial"/>
          <w:sz w:val="24"/>
          <w:szCs w:val="24"/>
          <w:lang w:eastAsia="en-US"/>
        </w:rPr>
        <w:t xml:space="preserve">para </w:t>
      </w:r>
      <w:r w:rsidR="00DD7D64" w:rsidRPr="00DD7D64">
        <w:rPr>
          <w:rFonts w:ascii="Arial" w:eastAsia="Times New Roman" w:hAnsi="Arial" w:cs="Arial"/>
          <w:sz w:val="24"/>
          <w:szCs w:val="24"/>
          <w:lang w:eastAsia="en-US"/>
        </w:rPr>
        <w:t xml:space="preserve">estudiantes </w:t>
      </w:r>
      <w:r w:rsidR="00D7486C">
        <w:rPr>
          <w:rFonts w:ascii="Arial" w:eastAsia="Times New Roman" w:hAnsi="Arial" w:cs="Arial"/>
          <w:sz w:val="24"/>
          <w:szCs w:val="24"/>
          <w:lang w:eastAsia="en-US"/>
        </w:rPr>
        <w:t>de primer año</w:t>
      </w:r>
      <w:r w:rsidR="00B633D6">
        <w:rPr>
          <w:rFonts w:ascii="Arial" w:eastAsia="Times New Roman" w:hAnsi="Arial" w:cs="Arial"/>
          <w:sz w:val="24"/>
          <w:szCs w:val="24"/>
          <w:lang w:eastAsia="en-US"/>
        </w:rPr>
        <w:t xml:space="preserve">, </w:t>
      </w:r>
      <w:r w:rsidR="00DD7D64" w:rsidRPr="00DD7D64">
        <w:rPr>
          <w:rFonts w:ascii="Arial" w:eastAsia="Times New Roman" w:hAnsi="Arial" w:cs="Arial"/>
          <w:sz w:val="24"/>
          <w:szCs w:val="24"/>
          <w:lang w:eastAsia="en-US"/>
        </w:rPr>
        <w:t>de</w:t>
      </w:r>
      <w:r w:rsidR="00B633D6">
        <w:rPr>
          <w:rFonts w:ascii="Arial" w:eastAsia="Times New Roman" w:hAnsi="Arial" w:cs="Arial"/>
          <w:sz w:val="24"/>
          <w:szCs w:val="24"/>
          <w:lang w:eastAsia="en-US"/>
        </w:rPr>
        <w:t xml:space="preserve"> las carreras</w:t>
      </w:r>
      <w:r w:rsidR="00DD7D64" w:rsidRPr="00DD7D64">
        <w:rPr>
          <w:rFonts w:ascii="Arial" w:eastAsia="Times New Roman" w:hAnsi="Arial" w:cs="Arial"/>
          <w:sz w:val="24"/>
          <w:szCs w:val="24"/>
          <w:lang w:eastAsia="en-US"/>
        </w:rPr>
        <w:t xml:space="preserve"> Ingeniería Física, Licenciatura en Física y Licenciatura en Astronomía de la Universidad Andrés Bello</w:t>
      </w:r>
      <w:r w:rsidR="00351A89">
        <w:rPr>
          <w:rFonts w:ascii="Arial" w:eastAsia="Times New Roman" w:hAnsi="Arial" w:cs="Arial"/>
          <w:sz w:val="24"/>
          <w:szCs w:val="24"/>
          <w:lang w:eastAsia="en-US"/>
        </w:rPr>
        <w:t xml:space="preserve"> (</w:t>
      </w:r>
      <w:r w:rsidR="00DD7D64" w:rsidRPr="00DD7D64">
        <w:rPr>
          <w:rFonts w:ascii="Arial" w:eastAsia="Times New Roman" w:hAnsi="Arial" w:cs="Arial"/>
          <w:sz w:val="24"/>
          <w:szCs w:val="24"/>
          <w:lang w:eastAsia="en-US"/>
        </w:rPr>
        <w:t>Santiago de Chile</w:t>
      </w:r>
      <w:r w:rsidR="00351A89">
        <w:rPr>
          <w:rFonts w:ascii="Arial" w:eastAsia="Times New Roman" w:hAnsi="Arial" w:cs="Arial"/>
          <w:sz w:val="24"/>
          <w:szCs w:val="24"/>
          <w:lang w:eastAsia="en-US"/>
        </w:rPr>
        <w:t>)</w:t>
      </w:r>
      <w:r w:rsidR="00DD7D64" w:rsidRPr="00DD7D64">
        <w:rPr>
          <w:rFonts w:ascii="Arial" w:eastAsia="Times New Roman" w:hAnsi="Arial" w:cs="Arial"/>
          <w:sz w:val="24"/>
          <w:szCs w:val="24"/>
          <w:lang w:eastAsia="en-US"/>
        </w:rPr>
        <w:t xml:space="preserve">, se </w:t>
      </w:r>
      <w:r w:rsidR="00351A89">
        <w:rPr>
          <w:rFonts w:ascii="Arial" w:eastAsia="Times New Roman" w:hAnsi="Arial" w:cs="Arial"/>
          <w:sz w:val="24"/>
          <w:szCs w:val="24"/>
          <w:lang w:eastAsia="en-US"/>
        </w:rPr>
        <w:t>propone la implementación d</w:t>
      </w:r>
      <w:r w:rsidR="00DD7D64" w:rsidRPr="00DD7D64">
        <w:rPr>
          <w:rFonts w:ascii="Arial" w:eastAsia="Times New Roman" w:hAnsi="Arial" w:cs="Arial"/>
          <w:sz w:val="24"/>
          <w:szCs w:val="24"/>
          <w:lang w:eastAsia="en-US"/>
        </w:rPr>
        <w:t xml:space="preserve">el software GeoGebra como </w:t>
      </w:r>
      <w:r w:rsidR="00351A89">
        <w:rPr>
          <w:rFonts w:ascii="Arial" w:eastAsia="Times New Roman" w:hAnsi="Arial" w:cs="Arial"/>
          <w:sz w:val="24"/>
          <w:szCs w:val="24"/>
          <w:lang w:eastAsia="en-US"/>
        </w:rPr>
        <w:t xml:space="preserve">herramienta </w:t>
      </w:r>
      <w:r w:rsidR="00DD7D64" w:rsidRPr="00DD7D64">
        <w:rPr>
          <w:rFonts w:ascii="Arial" w:eastAsia="Times New Roman" w:hAnsi="Arial" w:cs="Arial"/>
          <w:sz w:val="24"/>
          <w:szCs w:val="24"/>
          <w:lang w:eastAsia="en-US"/>
        </w:rPr>
        <w:t>didáctic</w:t>
      </w:r>
      <w:r w:rsidR="00351A89">
        <w:rPr>
          <w:rFonts w:ascii="Arial" w:eastAsia="Times New Roman" w:hAnsi="Arial" w:cs="Arial"/>
          <w:sz w:val="24"/>
          <w:szCs w:val="24"/>
          <w:lang w:eastAsia="en-US"/>
        </w:rPr>
        <w:t>a</w:t>
      </w:r>
      <w:r w:rsidR="00DD7D64" w:rsidRPr="00DD7D64">
        <w:rPr>
          <w:rFonts w:ascii="Arial" w:eastAsia="Times New Roman" w:hAnsi="Arial" w:cs="Arial"/>
          <w:sz w:val="24"/>
          <w:szCs w:val="24"/>
          <w:lang w:eastAsia="en-US"/>
        </w:rPr>
        <w:t xml:space="preserve"> para la visualización conceptual, </w:t>
      </w:r>
      <w:r w:rsidR="000263FF">
        <w:rPr>
          <w:rFonts w:ascii="Arial" w:eastAsia="Times New Roman" w:hAnsi="Arial" w:cs="Arial"/>
          <w:sz w:val="24"/>
          <w:szCs w:val="24"/>
          <w:lang w:eastAsia="en-US"/>
        </w:rPr>
        <w:t>con el objetivo de fortalecer</w:t>
      </w:r>
      <w:r w:rsidR="00DD7D64" w:rsidRPr="00DD7D64">
        <w:rPr>
          <w:rFonts w:ascii="Arial" w:eastAsia="Times New Roman" w:hAnsi="Arial" w:cs="Arial"/>
          <w:sz w:val="24"/>
          <w:szCs w:val="24"/>
          <w:lang w:eastAsia="en-US"/>
        </w:rPr>
        <w:t xml:space="preserve"> la comprensión geométrica de temas </w:t>
      </w:r>
      <w:r w:rsidR="000263FF">
        <w:rPr>
          <w:rFonts w:ascii="Arial" w:eastAsia="Times New Roman" w:hAnsi="Arial" w:cs="Arial"/>
          <w:sz w:val="24"/>
          <w:szCs w:val="24"/>
          <w:lang w:eastAsia="en-US"/>
        </w:rPr>
        <w:t>específicos del curso</w:t>
      </w:r>
      <w:r w:rsidR="00DD7D64" w:rsidRPr="00DD7D64">
        <w:rPr>
          <w:rFonts w:ascii="Arial" w:eastAsia="Times New Roman" w:hAnsi="Arial" w:cs="Arial"/>
          <w:sz w:val="24"/>
          <w:szCs w:val="24"/>
          <w:lang w:eastAsia="en-US"/>
        </w:rPr>
        <w:t>.</w:t>
      </w:r>
    </w:p>
    <w:p w14:paraId="1C33F7F5" w14:textId="0AB8AF91"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Los temas por desarrollar con el uso de GeoGebra son dos: (1) Sistemas de ecuaciones lineales en tres variables y (2) Transformaciones lineales en el plano cartesiano:</w:t>
      </w:r>
      <w:r w:rsidR="00A90438">
        <w:rPr>
          <w:rFonts w:ascii="Arial" w:eastAsia="Times New Roman" w:hAnsi="Arial" w:cs="Arial"/>
          <w:sz w:val="24"/>
          <w:szCs w:val="24"/>
          <w:lang w:eastAsia="en-US"/>
        </w:rPr>
        <w:t xml:space="preserve"> su descripción geométrica</w:t>
      </w:r>
      <w:r w:rsidR="00425AD5">
        <w:rPr>
          <w:rFonts w:ascii="Arial" w:eastAsia="Times New Roman" w:hAnsi="Arial" w:cs="Arial"/>
          <w:sz w:val="24"/>
          <w:szCs w:val="24"/>
          <w:lang w:eastAsia="en-US"/>
        </w:rPr>
        <w:t xml:space="preserve"> (</w:t>
      </w:r>
      <w:r>
        <w:rPr>
          <w:rFonts w:ascii="Arial" w:eastAsia="Times New Roman" w:hAnsi="Arial" w:cs="Arial"/>
          <w:sz w:val="24"/>
          <w:szCs w:val="24"/>
          <w:lang w:eastAsia="en-US"/>
        </w:rPr>
        <w:t>contracción, expansión, rotación</w:t>
      </w:r>
      <w:r w:rsidR="00425AD5">
        <w:rPr>
          <w:rFonts w:ascii="Arial" w:eastAsia="Times New Roman" w:hAnsi="Arial" w:cs="Arial"/>
          <w:sz w:val="24"/>
          <w:szCs w:val="24"/>
          <w:lang w:eastAsia="en-US"/>
        </w:rPr>
        <w:t>)</w:t>
      </w:r>
      <w:r>
        <w:rPr>
          <w:rFonts w:ascii="Arial" w:eastAsia="Times New Roman" w:hAnsi="Arial" w:cs="Arial"/>
          <w:sz w:val="24"/>
          <w:szCs w:val="24"/>
          <w:lang w:eastAsia="en-US"/>
        </w:rPr>
        <w:t>. Cabe destacar que estos dos tópicos se enseñan en tiempos distintos durante el semestre</w:t>
      </w:r>
      <w:r w:rsidR="000C6B4D">
        <w:rPr>
          <w:rFonts w:ascii="Arial" w:eastAsia="Times New Roman" w:hAnsi="Arial" w:cs="Arial"/>
          <w:sz w:val="24"/>
          <w:szCs w:val="24"/>
          <w:lang w:eastAsia="en-US"/>
        </w:rPr>
        <w:t xml:space="preserve"> académico</w:t>
      </w:r>
      <w:r>
        <w:rPr>
          <w:rFonts w:ascii="Arial" w:eastAsia="Times New Roman" w:hAnsi="Arial" w:cs="Arial"/>
          <w:sz w:val="24"/>
          <w:szCs w:val="24"/>
          <w:lang w:eastAsia="en-US"/>
        </w:rPr>
        <w:t xml:space="preserve">. En general, </w:t>
      </w:r>
      <w:r w:rsidR="006244C4">
        <w:rPr>
          <w:rFonts w:ascii="Arial" w:eastAsia="Times New Roman" w:hAnsi="Arial" w:cs="Arial"/>
          <w:sz w:val="24"/>
          <w:szCs w:val="24"/>
          <w:lang w:eastAsia="en-US"/>
        </w:rPr>
        <w:t>(1)</w:t>
      </w:r>
      <w:r>
        <w:rPr>
          <w:rFonts w:ascii="Arial" w:eastAsia="Times New Roman" w:hAnsi="Arial" w:cs="Arial"/>
          <w:sz w:val="24"/>
          <w:szCs w:val="24"/>
          <w:lang w:eastAsia="en-US"/>
        </w:rPr>
        <w:t xml:space="preserve"> se </w:t>
      </w:r>
      <w:r w:rsidR="00431826">
        <w:rPr>
          <w:rFonts w:ascii="Arial" w:eastAsia="Times New Roman" w:hAnsi="Arial" w:cs="Arial"/>
          <w:sz w:val="24"/>
          <w:szCs w:val="24"/>
          <w:lang w:eastAsia="en-US"/>
        </w:rPr>
        <w:t>estudia</w:t>
      </w:r>
      <w:r>
        <w:rPr>
          <w:rFonts w:ascii="Arial" w:eastAsia="Times New Roman" w:hAnsi="Arial" w:cs="Arial"/>
          <w:sz w:val="24"/>
          <w:szCs w:val="24"/>
          <w:lang w:eastAsia="en-US"/>
        </w:rPr>
        <w:t xml:space="preserve"> al inicio del curso y (2) </w:t>
      </w:r>
      <w:r w:rsidR="00431826">
        <w:rPr>
          <w:rFonts w:ascii="Arial" w:eastAsia="Times New Roman" w:hAnsi="Arial" w:cs="Arial"/>
          <w:sz w:val="24"/>
          <w:szCs w:val="24"/>
          <w:lang w:eastAsia="en-US"/>
        </w:rPr>
        <w:t xml:space="preserve">hacia </w:t>
      </w:r>
      <w:r>
        <w:rPr>
          <w:rFonts w:ascii="Arial" w:eastAsia="Times New Roman" w:hAnsi="Arial" w:cs="Arial"/>
          <w:sz w:val="24"/>
          <w:szCs w:val="24"/>
          <w:lang w:eastAsia="en-US"/>
        </w:rPr>
        <w:t xml:space="preserve">la mitad del curso, </w:t>
      </w:r>
      <w:r w:rsidR="004B3E2C">
        <w:rPr>
          <w:rFonts w:ascii="Arial" w:eastAsia="Times New Roman" w:hAnsi="Arial" w:cs="Arial"/>
          <w:sz w:val="24"/>
          <w:szCs w:val="24"/>
          <w:lang w:eastAsia="en-US"/>
        </w:rPr>
        <w:t xml:space="preserve">una vez establecidos los </w:t>
      </w:r>
      <w:r>
        <w:rPr>
          <w:rFonts w:ascii="Arial" w:eastAsia="Times New Roman" w:hAnsi="Arial" w:cs="Arial"/>
          <w:sz w:val="24"/>
          <w:szCs w:val="24"/>
          <w:lang w:eastAsia="en-US"/>
        </w:rPr>
        <w:t xml:space="preserve">conceptos de matrices, siguiendo </w:t>
      </w:r>
      <w:r w:rsidR="004B3E2C">
        <w:rPr>
          <w:rFonts w:ascii="Arial" w:eastAsia="Times New Roman" w:hAnsi="Arial" w:cs="Arial"/>
          <w:sz w:val="24"/>
          <w:szCs w:val="24"/>
          <w:lang w:eastAsia="en-US"/>
        </w:rPr>
        <w:t>la secuencia propuesta por Lay (2007)</w:t>
      </w:r>
      <w:r>
        <w:rPr>
          <w:rFonts w:ascii="Arial" w:eastAsia="Times New Roman" w:hAnsi="Arial" w:cs="Arial"/>
          <w:sz w:val="24"/>
          <w:szCs w:val="24"/>
          <w:lang w:eastAsia="en-US"/>
        </w:rPr>
        <w:t xml:space="preserve"> </w:t>
      </w:r>
      <w:r w:rsidR="004B3E2C">
        <w:rPr>
          <w:rFonts w:ascii="Arial" w:eastAsia="Times New Roman" w:hAnsi="Arial" w:cs="Arial"/>
          <w:sz w:val="24"/>
          <w:szCs w:val="24"/>
          <w:lang w:eastAsia="en-US"/>
        </w:rPr>
        <w:t xml:space="preserve">en </w:t>
      </w:r>
      <w:r>
        <w:rPr>
          <w:rFonts w:ascii="Arial" w:eastAsia="Times New Roman" w:hAnsi="Arial" w:cs="Arial"/>
          <w:sz w:val="24"/>
          <w:szCs w:val="24"/>
          <w:lang w:eastAsia="en-US"/>
        </w:rPr>
        <w:t>‘’Algebra lineal y sus aplicaciones’’</w:t>
      </w:r>
      <w:r w:rsidR="004B3E2C">
        <w:rPr>
          <w:rFonts w:ascii="Arial" w:eastAsia="Times New Roman" w:hAnsi="Arial" w:cs="Arial"/>
          <w:sz w:val="24"/>
          <w:szCs w:val="24"/>
          <w:lang w:eastAsia="en-US"/>
        </w:rPr>
        <w:t>.</w:t>
      </w:r>
    </w:p>
    <w:p w14:paraId="78A32BD3" w14:textId="3F454975" w:rsidR="00274BEA" w:rsidRDefault="007C30F3" w:rsidP="00F70A2C">
      <w:pPr>
        <w:rPr>
          <w:rFonts w:ascii="Arial" w:eastAsia="Times New Roman" w:hAnsi="Arial" w:cs="Arial"/>
          <w:sz w:val="24"/>
          <w:szCs w:val="24"/>
          <w:lang w:eastAsia="en-US"/>
        </w:rPr>
      </w:pPr>
      <w:r w:rsidRPr="007C30F3">
        <w:rPr>
          <w:rFonts w:ascii="Arial" w:eastAsia="Times New Roman" w:hAnsi="Arial" w:cs="Arial"/>
          <w:sz w:val="24"/>
          <w:szCs w:val="24"/>
          <w:lang w:eastAsia="en-US"/>
        </w:rPr>
        <w:t>El propósito de las actividades presentadas consiste en complementar la enseñanza tradicional del álgebra lineal mediante el análisis geométrico de ambos conceptos</w:t>
      </w:r>
      <w:r w:rsidR="00F70A2C">
        <w:rPr>
          <w:rFonts w:ascii="Arial" w:eastAsia="Times New Roman" w:hAnsi="Arial" w:cs="Arial"/>
          <w:sz w:val="24"/>
          <w:szCs w:val="24"/>
          <w:lang w:eastAsia="en-US"/>
        </w:rPr>
        <w:t xml:space="preserve"> (1) y (2)</w:t>
      </w:r>
      <w:r w:rsidRPr="007C30F3">
        <w:rPr>
          <w:rFonts w:ascii="Arial" w:eastAsia="Times New Roman" w:hAnsi="Arial" w:cs="Arial"/>
          <w:sz w:val="24"/>
          <w:szCs w:val="24"/>
          <w:lang w:eastAsia="en-US"/>
        </w:rPr>
        <w:t xml:space="preserve">. Para ello, se proporcionan definiciones teóricas, ejemplos </w:t>
      </w:r>
      <w:r w:rsidR="00F70A2C">
        <w:rPr>
          <w:rFonts w:ascii="Arial" w:eastAsia="Times New Roman" w:hAnsi="Arial" w:cs="Arial"/>
          <w:sz w:val="24"/>
          <w:szCs w:val="24"/>
          <w:lang w:eastAsia="en-US"/>
        </w:rPr>
        <w:t>concretos</w:t>
      </w:r>
      <w:r w:rsidRPr="007C30F3">
        <w:rPr>
          <w:rFonts w:ascii="Arial" w:eastAsia="Times New Roman" w:hAnsi="Arial" w:cs="Arial"/>
          <w:sz w:val="24"/>
          <w:szCs w:val="24"/>
          <w:lang w:eastAsia="en-US"/>
        </w:rPr>
        <w:t>, explicaciones detalladas sobre el uso de las herramientas de GeoGebra (Vista Algebraica, Calculadora CAS y Vista Gráfica 3D), así como enlaces directos a applets interactivos que facilitan la exploración y comprensión de estos conceptos fundamentales</w:t>
      </w:r>
      <w:r w:rsidR="00D60E49">
        <w:rPr>
          <w:rFonts w:ascii="Arial" w:eastAsia="Times New Roman" w:hAnsi="Arial" w:cs="Arial"/>
          <w:sz w:val="24"/>
          <w:szCs w:val="24"/>
          <w:lang w:eastAsia="en-US"/>
        </w:rPr>
        <w:t xml:space="preserve"> del álgebra lineal</w:t>
      </w:r>
      <w:r w:rsidRPr="007C30F3">
        <w:rPr>
          <w:rFonts w:ascii="Arial" w:eastAsia="Times New Roman" w:hAnsi="Arial" w:cs="Arial"/>
          <w:sz w:val="24"/>
          <w:szCs w:val="24"/>
          <w:lang w:eastAsia="en-US"/>
        </w:rPr>
        <w:t>.</w:t>
      </w:r>
    </w:p>
    <w:p w14:paraId="1F1E9887" w14:textId="77777777" w:rsidR="005E1F5E" w:rsidRPr="005E65F5" w:rsidRDefault="005E1F5E" w:rsidP="005E1F5E">
      <w:pPr>
        <w:spacing w:before="480" w:before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 xml:space="preserve">2. </w:t>
      </w:r>
      <w:r>
        <w:rPr>
          <w:rFonts w:ascii="Arial" w:eastAsia="Times New Roman" w:hAnsi="Arial" w:cs="Arial"/>
          <w:b/>
          <w:color w:val="0070C0"/>
          <w:sz w:val="24"/>
          <w:szCs w:val="24"/>
          <w:lang w:eastAsia="en-US"/>
        </w:rPr>
        <w:t>Marco Teórico</w:t>
      </w:r>
    </w:p>
    <w:p w14:paraId="73CE3474" w14:textId="28374B95" w:rsidR="005E1F5E" w:rsidRDefault="005E1F5E" w:rsidP="005E1F5E">
      <w:pPr>
        <w:rPr>
          <w:rFonts w:ascii="Arial" w:hAnsi="Arial" w:cs="Arial"/>
          <w:sz w:val="24"/>
          <w:szCs w:val="24"/>
        </w:rPr>
      </w:pPr>
      <w:r w:rsidRPr="00031925">
        <w:rPr>
          <w:rFonts w:ascii="Arial" w:hAnsi="Arial" w:cs="Arial"/>
          <w:b/>
          <w:bCs/>
          <w:sz w:val="24"/>
          <w:szCs w:val="24"/>
        </w:rPr>
        <w:t>(1) Sistemas de ecuaciones lineales.</w:t>
      </w:r>
      <w:r>
        <w:rPr>
          <w:rFonts w:ascii="Arial" w:hAnsi="Arial" w:cs="Arial"/>
          <w:sz w:val="24"/>
          <w:szCs w:val="24"/>
        </w:rPr>
        <w:t xml:space="preserve"> Para comprender este concepto, base del curso Algebra Lineal, </w:t>
      </w:r>
      <w:r w:rsidR="00FA0606">
        <w:rPr>
          <w:rFonts w:ascii="Arial" w:hAnsi="Arial" w:cs="Arial"/>
          <w:sz w:val="24"/>
          <w:szCs w:val="24"/>
        </w:rPr>
        <w:t xml:space="preserve">es necesario </w:t>
      </w:r>
      <w:r w:rsidR="00A42FC2">
        <w:rPr>
          <w:rFonts w:ascii="Arial" w:hAnsi="Arial" w:cs="Arial"/>
          <w:sz w:val="24"/>
          <w:szCs w:val="24"/>
        </w:rPr>
        <w:t>definir</w:t>
      </w:r>
      <w:r>
        <w:rPr>
          <w:rFonts w:ascii="Arial" w:hAnsi="Arial" w:cs="Arial"/>
          <w:sz w:val="24"/>
          <w:szCs w:val="24"/>
        </w:rPr>
        <w:t xml:space="preserve"> qué es una ecuación lineal (ver Figura 1). </w:t>
      </w:r>
    </w:p>
    <w:p w14:paraId="48BF35EF" w14:textId="74136BFE" w:rsidR="005E1F5E" w:rsidRDefault="005E1F5E" w:rsidP="005E1F5E">
      <w:pPr>
        <w:rPr>
          <w:rFonts w:ascii="Arial" w:hAnsi="Arial" w:cs="Arial"/>
          <w:noProof/>
          <w:sz w:val="24"/>
          <w:szCs w:val="24"/>
        </w:rPr>
      </w:pPr>
      <w:r>
        <w:rPr>
          <w:rFonts w:ascii="Arial" w:hAnsi="Arial" w:cs="Arial"/>
          <w:noProof/>
          <w:sz w:val="24"/>
          <w:szCs w:val="24"/>
          <w:lang w:val="en-US" w:eastAsia="en-US"/>
        </w:rPr>
        <w:drawing>
          <wp:inline distT="0" distB="0" distL="0" distR="0" wp14:anchorId="42B260C4" wp14:editId="67515CD8">
            <wp:extent cx="5612130" cy="1109345"/>
            <wp:effectExtent l="0" t="0" r="7620" b="0"/>
            <wp:docPr id="2120309047" name="Imagen 3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09047" name="Imagen 33" descr="Text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109345"/>
                    </a:xfrm>
                    <a:prstGeom prst="rect">
                      <a:avLst/>
                    </a:prstGeom>
                    <a:noFill/>
                    <a:ln>
                      <a:noFill/>
                    </a:ln>
                  </pic:spPr>
                </pic:pic>
              </a:graphicData>
            </a:graphic>
          </wp:inline>
        </w:drawing>
      </w:r>
    </w:p>
    <w:p w14:paraId="6A84EBF6" w14:textId="77777777" w:rsidR="005E1F5E" w:rsidRDefault="005E1F5E" w:rsidP="005E1F5E">
      <w:pP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1. </w:t>
      </w:r>
      <w:r>
        <w:rPr>
          <w:rFonts w:ascii="Arial" w:eastAsia="Times New Roman" w:hAnsi="Arial" w:cs="Arial"/>
          <w:b/>
          <w:color w:val="0070C0"/>
          <w:sz w:val="20"/>
          <w:szCs w:val="20"/>
          <w:lang w:val="es-ES_tradnl" w:eastAsia="en-US"/>
        </w:rPr>
        <w:t>Definición de ecuación lineal. Apunte del curso (Alvarado, 2024)</w:t>
      </w:r>
      <w:r w:rsidRPr="005E65F5">
        <w:rPr>
          <w:rFonts w:ascii="Arial" w:eastAsia="Times New Roman" w:hAnsi="Arial" w:cs="Arial"/>
          <w:b/>
          <w:color w:val="0070C0"/>
          <w:sz w:val="20"/>
          <w:szCs w:val="20"/>
          <w:lang w:val="es-ES_tradnl" w:eastAsia="en-US"/>
        </w:rPr>
        <w:t>.</w:t>
      </w:r>
      <w:bookmarkStart w:id="0" w:name="_GoBack"/>
      <w:bookmarkEnd w:id="0"/>
    </w:p>
    <w:p w14:paraId="71C0166F" w14:textId="358D56FC" w:rsidR="00B07644" w:rsidRDefault="004A360E" w:rsidP="001E3A48">
      <w:pPr>
        <w:rPr>
          <w:rFonts w:ascii="Arial" w:hAnsi="Arial" w:cs="Arial"/>
          <w:sz w:val="24"/>
          <w:szCs w:val="24"/>
        </w:rPr>
      </w:pPr>
      <w:r>
        <w:rPr>
          <w:rFonts w:ascii="Arial" w:hAnsi="Arial" w:cs="Arial"/>
          <w:sz w:val="24"/>
          <w:szCs w:val="24"/>
        </w:rPr>
        <w:lastRenderedPageBreak/>
        <w:t xml:space="preserve">¿Qué representa geométricamente una </w:t>
      </w:r>
      <w:r>
        <w:rPr>
          <w:rFonts w:ascii="Arial" w:hAnsi="Arial" w:cs="Arial"/>
          <w:i/>
          <w:iCs/>
          <w:sz w:val="24"/>
          <w:szCs w:val="24"/>
        </w:rPr>
        <w:t>ecuación lineal</w:t>
      </w:r>
      <w:r>
        <w:rPr>
          <w:rFonts w:ascii="Arial" w:hAnsi="Arial" w:cs="Arial"/>
          <w:sz w:val="24"/>
          <w:szCs w:val="24"/>
        </w:rPr>
        <w:t>? Para responder esta pregunta, nos enfocaremos en describir ecuaciones lineales en dos y tres variables, con algunos ejemplos.</w:t>
      </w:r>
    </w:p>
    <w:p w14:paraId="080F95F6" w14:textId="0736BE7B" w:rsidR="00B51D2E" w:rsidRDefault="005E1F5E" w:rsidP="001E3A48">
      <w:pPr>
        <w:rPr>
          <w:rFonts w:ascii="Arial" w:hAnsi="Arial" w:cs="Arial"/>
          <w:sz w:val="24"/>
          <w:szCs w:val="24"/>
        </w:rPr>
      </w:pPr>
      <w:r>
        <w:rPr>
          <w:rFonts w:ascii="Arial" w:hAnsi="Arial" w:cs="Arial"/>
          <w:sz w:val="24"/>
          <w:szCs w:val="24"/>
        </w:rPr>
        <w:t>Una ecuación lineal en dos variables</w:t>
      </w:r>
      <w:r w:rsidR="006F3857">
        <w:rPr>
          <w:rFonts w:ascii="Arial" w:hAnsi="Arial" w:cs="Arial"/>
          <w:sz w:val="24"/>
          <w:szCs w:val="24"/>
        </w:rPr>
        <w:t xml:space="preserve"> </w:t>
      </w:r>
      <m:oMath>
        <m:r>
          <w:rPr>
            <w:rFonts w:ascii="Cambria Math" w:hAnsi="Cambria Math" w:cs="Arial"/>
            <w:sz w:val="24"/>
            <w:szCs w:val="24"/>
          </w:rPr>
          <m:t>x,  y</m:t>
        </m:r>
      </m:oMath>
      <w:r>
        <w:rPr>
          <w:rFonts w:ascii="Arial" w:hAnsi="Arial" w:cs="Arial"/>
          <w:sz w:val="24"/>
          <w:szCs w:val="24"/>
        </w:rPr>
        <w:t xml:space="preserve"> representa </w:t>
      </w:r>
      <w:r w:rsidRPr="001248B7">
        <w:rPr>
          <w:rFonts w:ascii="Arial" w:hAnsi="Arial" w:cs="Arial"/>
          <w:i/>
          <w:iCs/>
          <w:sz w:val="24"/>
          <w:szCs w:val="24"/>
        </w:rPr>
        <w:t>una recta</w:t>
      </w:r>
      <w:r>
        <w:rPr>
          <w:rFonts w:ascii="Arial" w:hAnsi="Arial" w:cs="Arial"/>
          <w:sz w:val="24"/>
          <w:szCs w:val="24"/>
        </w:rPr>
        <w:t xml:space="preserve"> en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2</m:t>
            </m:r>
          </m:sup>
        </m:sSup>
      </m:oMath>
      <w:r w:rsidR="00CC2779">
        <w:rPr>
          <w:rFonts w:ascii="Arial" w:hAnsi="Arial" w:cs="Arial"/>
          <w:sz w:val="24"/>
          <w:szCs w:val="24"/>
        </w:rPr>
        <w:t xml:space="preserve">. </w:t>
      </w:r>
      <w:r w:rsidR="00801038">
        <w:rPr>
          <w:rFonts w:ascii="Arial" w:hAnsi="Arial" w:cs="Arial"/>
          <w:sz w:val="24"/>
          <w:szCs w:val="24"/>
        </w:rPr>
        <w:t>Por ejemplo</w:t>
      </w:r>
      <w:r w:rsidR="001E3A48">
        <w:rPr>
          <w:rFonts w:ascii="Arial" w:hAnsi="Arial" w:cs="Arial"/>
          <w:sz w:val="24"/>
          <w:szCs w:val="24"/>
        </w:rPr>
        <w:t>, si la ecuación lineal es</w:t>
      </w:r>
      <w:r w:rsidR="00941C3B">
        <w:rPr>
          <w:rFonts w:ascii="Arial" w:hAnsi="Arial" w:cs="Arial"/>
          <w:sz w:val="24"/>
          <w:szCs w:val="24"/>
        </w:rPr>
        <w:t xml:space="preserve"> </w:t>
      </w:r>
      <m:oMath>
        <m:r>
          <w:rPr>
            <w:rFonts w:ascii="Cambria Math" w:hAnsi="Cambria Math" w:cs="Arial"/>
          </w:rPr>
          <m:t>-</m:t>
        </m:r>
        <m:r>
          <w:rPr>
            <w:rFonts w:ascii="Cambria Math" w:hAnsi="Cambria Math"/>
          </w:rPr>
          <m:t>2x+y=1</m:t>
        </m:r>
      </m:oMath>
      <w:r w:rsidR="00941C3B">
        <w:rPr>
          <w:rFonts w:ascii="Arial" w:hAnsi="Arial" w:cs="Arial"/>
        </w:rPr>
        <w:t>, s</w:t>
      </w:r>
      <w:r w:rsidR="00903BF3">
        <w:rPr>
          <w:rFonts w:ascii="Arial" w:hAnsi="Arial" w:cs="Arial"/>
          <w:sz w:val="24"/>
          <w:szCs w:val="24"/>
        </w:rPr>
        <w:t>e despeja una variable en función de la otra</w:t>
      </w:r>
      <w:r w:rsidR="00941C3B">
        <w:rPr>
          <w:rFonts w:ascii="Arial" w:hAnsi="Arial" w:cs="Arial"/>
          <w:sz w:val="24"/>
          <w:szCs w:val="24"/>
        </w:rPr>
        <w:t>. E</w:t>
      </w:r>
      <w:r w:rsidR="00E65691">
        <w:rPr>
          <w:rFonts w:ascii="Arial" w:hAnsi="Arial" w:cs="Arial"/>
          <w:sz w:val="24"/>
          <w:szCs w:val="24"/>
        </w:rPr>
        <w:t xml:space="preserve">n este caso despejamos </w:t>
      </w:r>
      <m:oMath>
        <m:r>
          <w:rPr>
            <w:rFonts w:ascii="Cambria Math" w:hAnsi="Cambria Math" w:cs="Arial"/>
            <w:sz w:val="24"/>
            <w:szCs w:val="24"/>
          </w:rPr>
          <m:t>y</m:t>
        </m:r>
      </m:oMath>
      <w:r w:rsidR="00E65691">
        <w:rPr>
          <w:rFonts w:ascii="Arial" w:hAnsi="Arial" w:cs="Arial"/>
          <w:sz w:val="24"/>
          <w:szCs w:val="24"/>
        </w:rPr>
        <w:t>, quedando</w:t>
      </w:r>
      <w:r w:rsidR="00941C3B">
        <w:rPr>
          <w:rFonts w:ascii="Arial" w:hAnsi="Arial" w:cs="Arial"/>
          <w:sz w:val="24"/>
          <w:szCs w:val="24"/>
        </w:rPr>
        <w:t xml:space="preserve"> </w:t>
      </w:r>
      <m:oMath>
        <m:r>
          <w:rPr>
            <w:rFonts w:ascii="Cambria Math" w:hAnsi="Cambria Math" w:cs="Arial"/>
            <w:sz w:val="24"/>
            <w:szCs w:val="24"/>
          </w:rPr>
          <m:t>y=2x+1</m:t>
        </m:r>
      </m:oMath>
      <w:r w:rsidR="00941C3B">
        <w:rPr>
          <w:rFonts w:ascii="Arial" w:hAnsi="Arial" w:cs="Arial"/>
          <w:sz w:val="24"/>
          <w:szCs w:val="24"/>
        </w:rPr>
        <w:t xml:space="preserve">. </w:t>
      </w:r>
      <w:r w:rsidR="00B51D2E">
        <w:rPr>
          <w:rFonts w:ascii="Arial" w:hAnsi="Arial" w:cs="Arial"/>
          <w:sz w:val="24"/>
          <w:szCs w:val="24"/>
        </w:rPr>
        <w:t xml:space="preserve">Así, la variable </w:t>
      </w:r>
      <m:oMath>
        <m:r>
          <w:rPr>
            <w:rFonts w:ascii="Cambria Math" w:hAnsi="Cambria Math" w:cs="Arial"/>
            <w:sz w:val="24"/>
            <w:szCs w:val="24"/>
          </w:rPr>
          <m:t>y</m:t>
        </m:r>
      </m:oMath>
      <w:r w:rsidR="00B51D2E">
        <w:rPr>
          <w:rFonts w:ascii="Arial" w:hAnsi="Arial" w:cs="Arial"/>
          <w:sz w:val="24"/>
          <w:szCs w:val="24"/>
        </w:rPr>
        <w:t xml:space="preserve"> </w:t>
      </w:r>
      <w:r w:rsidR="009157EE">
        <w:rPr>
          <w:rFonts w:ascii="Arial" w:hAnsi="Arial" w:cs="Arial"/>
          <w:sz w:val="24"/>
          <w:szCs w:val="24"/>
        </w:rPr>
        <w:t>depende</w:t>
      </w:r>
      <w:r w:rsidR="00B51D2E">
        <w:rPr>
          <w:rFonts w:ascii="Arial" w:hAnsi="Arial" w:cs="Arial"/>
          <w:sz w:val="24"/>
          <w:szCs w:val="24"/>
        </w:rPr>
        <w:t xml:space="preserve"> de </w:t>
      </w:r>
      <m:oMath>
        <m:r>
          <w:rPr>
            <w:rFonts w:ascii="Cambria Math" w:hAnsi="Cambria Math" w:cs="Arial"/>
            <w:sz w:val="24"/>
            <w:szCs w:val="24"/>
          </w:rPr>
          <m:t>x</m:t>
        </m:r>
      </m:oMath>
      <w:r w:rsidR="005E29CF">
        <w:rPr>
          <w:rFonts w:ascii="Arial" w:hAnsi="Arial" w:cs="Arial"/>
          <w:sz w:val="24"/>
          <w:szCs w:val="24"/>
        </w:rPr>
        <w:t>, y todos los valores</w:t>
      </w:r>
      <w:r w:rsidR="00941C3B">
        <w:rPr>
          <w:rFonts w:ascii="Arial" w:hAnsi="Arial" w:cs="Arial"/>
          <w:sz w:val="24"/>
          <w:szCs w:val="24"/>
        </w:rPr>
        <w:t xml:space="preserve"> que son solución de esta ecuación lineal en dos variables</w:t>
      </w:r>
      <w:r w:rsidR="00720B21">
        <w:rPr>
          <w:rFonts w:ascii="Arial" w:hAnsi="Arial" w:cs="Arial"/>
          <w:sz w:val="24"/>
          <w:szCs w:val="24"/>
        </w:rPr>
        <w:t xml:space="preserve"> </w:t>
      </w:r>
      <w:r w:rsidR="009670EA">
        <w:rPr>
          <w:rFonts w:ascii="Arial" w:hAnsi="Arial" w:cs="Arial"/>
          <w:sz w:val="24"/>
          <w:szCs w:val="24"/>
        </w:rPr>
        <w:t xml:space="preserve">se </w:t>
      </w:r>
      <w:r w:rsidR="00720B21">
        <w:rPr>
          <w:rFonts w:ascii="Arial" w:hAnsi="Arial" w:cs="Arial"/>
          <w:sz w:val="24"/>
          <w:szCs w:val="24"/>
        </w:rPr>
        <w:t>representa</w:t>
      </w:r>
      <w:r w:rsidR="001649DF">
        <w:rPr>
          <w:rFonts w:ascii="Arial" w:hAnsi="Arial" w:cs="Arial"/>
          <w:sz w:val="24"/>
          <w:szCs w:val="24"/>
        </w:rPr>
        <w:t>n</w:t>
      </w:r>
      <w:r w:rsidR="00720B21">
        <w:rPr>
          <w:rFonts w:ascii="Arial" w:hAnsi="Arial" w:cs="Arial"/>
          <w:sz w:val="24"/>
          <w:szCs w:val="24"/>
        </w:rPr>
        <w:t xml:space="preserve"> de forma paramétrica de la siguiente manera:</w:t>
      </w:r>
    </w:p>
    <w:p w14:paraId="2210D693" w14:textId="27F2A736" w:rsidR="00720B21" w:rsidRPr="00931BA1" w:rsidRDefault="00125905" w:rsidP="001E3A48">
      <w:pPr>
        <w:rPr>
          <w:rFonts w:ascii="Arial"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  x</m:t>
                    </m:r>
                  </m:e>
                </m:mr>
                <m:mr>
                  <m:e>
                    <m:r>
                      <w:rPr>
                        <w:rFonts w:ascii="Cambria Math" w:hAnsi="Cambria Math" w:cs="Arial"/>
                        <w:sz w:val="24"/>
                        <w:szCs w:val="24"/>
                      </w:rPr>
                      <m:t>y=2x+1</m:t>
                    </m:r>
                  </m:e>
                </m:mr>
              </m:m>
            </m:e>
          </m:d>
        </m:oMath>
      </m:oMathPara>
    </w:p>
    <w:p w14:paraId="35223A6A" w14:textId="56B00A52" w:rsidR="00387EDF" w:rsidRDefault="00C61720" w:rsidP="001E3A48">
      <w:pPr>
        <w:rPr>
          <w:rFonts w:ascii="Arial" w:hAnsi="Arial" w:cs="Arial"/>
          <w:sz w:val="24"/>
          <w:szCs w:val="24"/>
        </w:rPr>
      </w:pPr>
      <w:r>
        <w:rPr>
          <w:rFonts w:ascii="Arial" w:hAnsi="Arial" w:cs="Arial"/>
          <w:sz w:val="24"/>
          <w:szCs w:val="24"/>
        </w:rPr>
        <w:t xml:space="preserve">El conjunto de todas las soluciones de una ecuación lineal se denomina </w:t>
      </w:r>
      <w:r w:rsidRPr="004A360E">
        <w:rPr>
          <w:rFonts w:ascii="Arial" w:hAnsi="Arial" w:cs="Arial"/>
          <w:i/>
          <w:iCs/>
          <w:sz w:val="24"/>
          <w:szCs w:val="24"/>
        </w:rPr>
        <w:t>conjunto solución</w:t>
      </w:r>
      <w:r>
        <w:rPr>
          <w:rFonts w:ascii="Arial" w:hAnsi="Arial" w:cs="Arial"/>
          <w:sz w:val="24"/>
          <w:szCs w:val="24"/>
        </w:rPr>
        <w:t xml:space="preserve">. </w:t>
      </w:r>
    </w:p>
    <w:p w14:paraId="26A9A4B3" w14:textId="6C3D5ECD" w:rsidR="00931BA1" w:rsidRDefault="001649DF" w:rsidP="001E3A48">
      <w:pPr>
        <w:rPr>
          <w:rFonts w:ascii="Arial" w:hAnsi="Arial" w:cs="Arial"/>
        </w:rPr>
      </w:pPr>
      <w:r>
        <w:rPr>
          <w:rFonts w:ascii="Arial" w:hAnsi="Arial" w:cs="Arial"/>
          <w:sz w:val="24"/>
          <w:szCs w:val="24"/>
        </w:rPr>
        <w:t xml:space="preserve">Observe que al quedar </w:t>
      </w:r>
      <m:oMath>
        <m:r>
          <w:rPr>
            <w:rFonts w:ascii="Cambria Math" w:hAnsi="Cambria Math" w:cs="Arial"/>
            <w:sz w:val="24"/>
            <w:szCs w:val="24"/>
          </w:rPr>
          <m:t>x</m:t>
        </m:r>
      </m:oMath>
      <w:r>
        <w:rPr>
          <w:rFonts w:ascii="Arial" w:hAnsi="Arial" w:cs="Arial"/>
          <w:sz w:val="24"/>
          <w:szCs w:val="24"/>
        </w:rPr>
        <w:t xml:space="preserve"> como variable independiente</w:t>
      </w:r>
      <w:r w:rsidR="008D3342">
        <w:rPr>
          <w:rFonts w:ascii="Arial" w:hAnsi="Arial" w:cs="Arial"/>
          <w:sz w:val="24"/>
          <w:szCs w:val="24"/>
        </w:rPr>
        <w:t>,</w:t>
      </w:r>
      <w:r w:rsidR="007653F5">
        <w:rPr>
          <w:rFonts w:ascii="Arial" w:hAnsi="Arial" w:cs="Arial"/>
          <w:sz w:val="24"/>
          <w:szCs w:val="24"/>
        </w:rPr>
        <w:t xml:space="preserve"> </w:t>
      </w:r>
      <m:oMath>
        <m:r>
          <w:rPr>
            <w:rFonts w:ascii="Cambria Math" w:hAnsi="Cambria Math" w:cs="Arial"/>
            <w:sz w:val="24"/>
            <w:szCs w:val="24"/>
          </w:rPr>
          <m:t>x</m:t>
        </m:r>
      </m:oMath>
      <w:r w:rsidR="007653F5">
        <w:rPr>
          <w:rFonts w:ascii="Arial" w:hAnsi="Arial" w:cs="Arial"/>
          <w:sz w:val="24"/>
          <w:szCs w:val="24"/>
        </w:rPr>
        <w:t xml:space="preserve"> </w:t>
      </w:r>
      <w:r w:rsidR="003B467F">
        <w:rPr>
          <w:rFonts w:ascii="Arial" w:hAnsi="Arial" w:cs="Arial"/>
          <w:sz w:val="24"/>
          <w:szCs w:val="24"/>
        </w:rPr>
        <w:t xml:space="preserve">es cualquier número real, </w:t>
      </w:r>
      <w:r w:rsidR="008D3342">
        <w:rPr>
          <w:rFonts w:ascii="Arial" w:hAnsi="Arial" w:cs="Arial"/>
          <w:sz w:val="24"/>
          <w:szCs w:val="24"/>
        </w:rPr>
        <w:t xml:space="preserve">por lo que </w:t>
      </w:r>
      <w:r w:rsidR="003B467F">
        <w:rPr>
          <w:rFonts w:ascii="Arial" w:hAnsi="Arial" w:cs="Arial"/>
          <w:sz w:val="24"/>
          <w:szCs w:val="24"/>
        </w:rPr>
        <w:t>se tendrán infinitos puntos como solución de la ecuación</w:t>
      </w:r>
      <w:r w:rsidR="008D3342">
        <w:rPr>
          <w:rFonts w:ascii="Arial" w:hAnsi="Arial" w:cs="Arial"/>
          <w:sz w:val="24"/>
          <w:szCs w:val="24"/>
        </w:rPr>
        <w:t xml:space="preserve"> dada   </w:t>
      </w:r>
      <w:r w:rsidR="003B467F">
        <w:rPr>
          <w:rFonts w:ascii="Arial" w:hAnsi="Arial" w:cs="Arial"/>
          <w:sz w:val="24"/>
          <w:szCs w:val="24"/>
        </w:rPr>
        <w:t xml:space="preserve"> </w:t>
      </w:r>
      <m:oMath>
        <m:r>
          <w:rPr>
            <w:rFonts w:ascii="Cambria Math" w:hAnsi="Cambria Math" w:cs="Arial"/>
          </w:rPr>
          <m:t>-</m:t>
        </m:r>
        <m:r>
          <w:rPr>
            <w:rFonts w:ascii="Cambria Math" w:hAnsi="Cambria Math"/>
          </w:rPr>
          <m:t>2x+y=1</m:t>
        </m:r>
      </m:oMath>
      <w:r w:rsidR="003B467F">
        <w:rPr>
          <w:rFonts w:ascii="Arial" w:hAnsi="Arial" w:cs="Arial"/>
        </w:rPr>
        <w:t xml:space="preserve">. </w:t>
      </w:r>
      <w:r w:rsidR="003B467F" w:rsidRPr="004A360E">
        <w:rPr>
          <w:rFonts w:ascii="Arial" w:hAnsi="Arial" w:cs="Arial"/>
          <w:sz w:val="24"/>
          <w:szCs w:val="24"/>
        </w:rPr>
        <w:t xml:space="preserve">Si representamos </w:t>
      </w:r>
      <w:r w:rsidR="00CF474F" w:rsidRPr="004A360E">
        <w:rPr>
          <w:rFonts w:ascii="Arial" w:hAnsi="Arial" w:cs="Arial"/>
          <w:sz w:val="24"/>
          <w:szCs w:val="24"/>
        </w:rPr>
        <w:t xml:space="preserve">todos los puntos de esta solución, serían los correspondientes a la recta que se muestra en la figura </w:t>
      </w:r>
      <w:r w:rsidR="00A63966" w:rsidRPr="004A360E">
        <w:rPr>
          <w:rFonts w:ascii="Arial" w:hAnsi="Arial" w:cs="Arial"/>
          <w:sz w:val="24"/>
          <w:szCs w:val="24"/>
        </w:rPr>
        <w:t>2 sobre el plano</w:t>
      </w:r>
      <w:r w:rsidR="00A63966">
        <w:rPr>
          <w:rFonts w:ascii="Arial" w:hAnsi="Arial" w:cs="Arial"/>
        </w:rPr>
        <w:t xml:space="preserve">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2</m:t>
            </m:r>
          </m:sup>
        </m:sSup>
      </m:oMath>
      <w:r w:rsidR="00A63966">
        <w:rPr>
          <w:rFonts w:ascii="Arial" w:hAnsi="Arial" w:cs="Arial"/>
        </w:rPr>
        <w:t>.</w:t>
      </w:r>
    </w:p>
    <w:p w14:paraId="0F6B2AD8" w14:textId="26ED8724" w:rsidR="004F5D79" w:rsidRPr="004F5D79" w:rsidRDefault="004F5D79" w:rsidP="004F5D79">
      <w:pPr>
        <w:jc w:val="center"/>
        <w:rPr>
          <w:rFonts w:ascii="Arial" w:hAnsi="Arial" w:cs="Arial"/>
          <w:lang w:val="es-CL"/>
        </w:rPr>
      </w:pPr>
      <w:r w:rsidRPr="004F5D79">
        <w:rPr>
          <w:rFonts w:ascii="Arial" w:hAnsi="Arial" w:cs="Arial"/>
          <w:noProof/>
          <w:lang w:val="en-US" w:eastAsia="en-US"/>
        </w:rPr>
        <w:drawing>
          <wp:inline distT="0" distB="0" distL="0" distR="0" wp14:anchorId="039893CF" wp14:editId="49B511F1">
            <wp:extent cx="2345635" cy="1689557"/>
            <wp:effectExtent l="0" t="0" r="0" b="6350"/>
            <wp:docPr id="1605023577" name="Imagen 40"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3577" name="Imagen 40" descr="Gráfico, Gráfico de líneas&#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164" cy="1694980"/>
                    </a:xfrm>
                    <a:prstGeom prst="rect">
                      <a:avLst/>
                    </a:prstGeom>
                    <a:noFill/>
                    <a:ln>
                      <a:noFill/>
                    </a:ln>
                  </pic:spPr>
                </pic:pic>
              </a:graphicData>
            </a:graphic>
          </wp:inline>
        </w:drawing>
      </w:r>
    </w:p>
    <w:p w14:paraId="237E40C4" w14:textId="510064AF" w:rsidR="00A63966" w:rsidRDefault="00A63966" w:rsidP="00A63966">
      <w:pP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2</w:t>
      </w:r>
      <w:r w:rsidRPr="005E65F5">
        <w:rPr>
          <w:rFonts w:ascii="Arial" w:eastAsia="Times New Roman" w:hAnsi="Arial" w:cs="Arial"/>
          <w:b/>
          <w:color w:val="0070C0"/>
          <w:sz w:val="20"/>
          <w:szCs w:val="20"/>
          <w:lang w:val="es-ES_tradnl" w:eastAsia="en-US"/>
        </w:rPr>
        <w:t xml:space="preserve">. </w:t>
      </w:r>
      <w:r w:rsidR="004F5D79">
        <w:rPr>
          <w:rFonts w:ascii="Arial" w:eastAsia="Times New Roman" w:hAnsi="Arial" w:cs="Arial"/>
          <w:b/>
          <w:color w:val="0070C0"/>
          <w:sz w:val="20"/>
          <w:szCs w:val="20"/>
          <w:lang w:val="es-ES_tradnl" w:eastAsia="en-US"/>
        </w:rPr>
        <w:t xml:space="preserve">Representación geométrica del conjunto solución de la ecuación lineal </w:t>
      </w:r>
      <m:oMath>
        <m:r>
          <m:rPr>
            <m:sty m:val="bi"/>
          </m:rPr>
          <w:rPr>
            <w:rFonts w:ascii="Cambria Math" w:eastAsia="Times New Roman" w:hAnsi="Cambria Math" w:cs="Arial"/>
            <w:color w:val="0070C0"/>
            <w:sz w:val="20"/>
            <w:szCs w:val="20"/>
            <w:lang w:val="es-ES_tradnl" w:eastAsia="en-US"/>
          </w:rPr>
          <m:t xml:space="preserve">                                   -2</m:t>
        </m:r>
        <m:r>
          <m:rPr>
            <m:sty m:val="bi"/>
          </m:rPr>
          <w:rPr>
            <w:rFonts w:ascii="Cambria Math" w:eastAsia="Times New Roman" w:hAnsi="Cambria Math" w:cs="Arial"/>
            <w:color w:val="0070C0"/>
            <w:sz w:val="20"/>
            <w:szCs w:val="20"/>
            <w:lang w:val="es-ES_tradnl" w:eastAsia="en-US"/>
          </w:rPr>
          <m:t>x+y=1</m:t>
        </m:r>
      </m:oMath>
    </w:p>
    <w:p w14:paraId="6E072C04" w14:textId="26A18791" w:rsidR="006F3857" w:rsidRDefault="008C0DDF" w:rsidP="00310C8D">
      <w:pPr>
        <w:rPr>
          <w:rFonts w:ascii="Arial" w:hAnsi="Arial" w:cs="Arial"/>
          <w:sz w:val="24"/>
          <w:szCs w:val="24"/>
        </w:rPr>
      </w:pPr>
      <w:r>
        <w:rPr>
          <w:rFonts w:ascii="Arial" w:hAnsi="Arial" w:cs="Arial"/>
          <w:sz w:val="24"/>
          <w:szCs w:val="24"/>
        </w:rPr>
        <w:t>U</w:t>
      </w:r>
      <w:r w:rsidR="005D6FDF">
        <w:rPr>
          <w:rFonts w:ascii="Arial" w:hAnsi="Arial" w:cs="Arial"/>
          <w:sz w:val="24"/>
          <w:szCs w:val="24"/>
        </w:rPr>
        <w:t>na ecuación lineal en tres variables</w:t>
      </w:r>
      <w:r w:rsidR="006F3857">
        <w:rPr>
          <w:rFonts w:ascii="Arial" w:hAnsi="Arial" w:cs="Arial"/>
          <w:sz w:val="24"/>
          <w:szCs w:val="24"/>
        </w:rPr>
        <w:t xml:space="preserve"> </w:t>
      </w:r>
      <m:oMath>
        <m:r>
          <w:rPr>
            <w:rFonts w:ascii="Cambria Math" w:hAnsi="Cambria Math" w:cs="Arial"/>
            <w:sz w:val="24"/>
            <w:szCs w:val="24"/>
          </w:rPr>
          <m:t>x, y, z</m:t>
        </m:r>
      </m:oMath>
      <w:r w:rsidR="006F3857">
        <w:rPr>
          <w:rFonts w:ascii="Arial" w:hAnsi="Arial" w:cs="Arial"/>
          <w:sz w:val="24"/>
          <w:szCs w:val="24"/>
        </w:rPr>
        <w:t xml:space="preserve"> representa </w:t>
      </w:r>
      <w:r w:rsidR="006F3857" w:rsidRPr="001248B7">
        <w:rPr>
          <w:rFonts w:ascii="Arial" w:hAnsi="Arial" w:cs="Arial"/>
          <w:i/>
          <w:iCs/>
          <w:sz w:val="24"/>
          <w:szCs w:val="24"/>
        </w:rPr>
        <w:t>un plano</w:t>
      </w:r>
      <w:r w:rsidR="006F3857">
        <w:rPr>
          <w:rFonts w:ascii="Arial" w:hAnsi="Arial" w:cs="Arial"/>
          <w:sz w:val="24"/>
          <w:szCs w:val="24"/>
        </w:rPr>
        <w:t xml:space="preserve"> en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3</m:t>
            </m:r>
          </m:sup>
        </m:sSup>
      </m:oMath>
      <w:r w:rsidR="006F3857">
        <w:rPr>
          <w:rFonts w:ascii="Arial" w:hAnsi="Arial" w:cs="Arial"/>
          <w:sz w:val="24"/>
          <w:szCs w:val="24"/>
        </w:rPr>
        <w:t xml:space="preserve">. Por ejemplo, si la ecuación lineal es </w:t>
      </w:r>
      <m:oMath>
        <m:r>
          <w:rPr>
            <w:rFonts w:ascii="Cambria Math" w:hAnsi="Cambria Math"/>
          </w:rPr>
          <m:t>x-y+z=2</m:t>
        </m:r>
      </m:oMath>
      <w:r w:rsidR="006F3857">
        <w:rPr>
          <w:rFonts w:ascii="Arial" w:hAnsi="Arial" w:cs="Arial"/>
        </w:rPr>
        <w:t xml:space="preserve">, </w:t>
      </w:r>
      <w:r w:rsidR="001248B7">
        <w:rPr>
          <w:rFonts w:ascii="Arial" w:hAnsi="Arial" w:cs="Arial"/>
          <w:sz w:val="24"/>
          <w:szCs w:val="24"/>
        </w:rPr>
        <w:t>se</w:t>
      </w:r>
      <w:r w:rsidR="006F3857">
        <w:rPr>
          <w:rFonts w:ascii="Arial" w:hAnsi="Arial" w:cs="Arial"/>
          <w:sz w:val="24"/>
          <w:szCs w:val="24"/>
        </w:rPr>
        <w:t xml:space="preserve"> despeja una variable en función de la</w:t>
      </w:r>
      <w:r w:rsidR="00310C8D">
        <w:rPr>
          <w:rFonts w:ascii="Arial" w:hAnsi="Arial" w:cs="Arial"/>
          <w:sz w:val="24"/>
          <w:szCs w:val="24"/>
        </w:rPr>
        <w:t>s</w:t>
      </w:r>
      <w:r w:rsidR="006F3857">
        <w:rPr>
          <w:rFonts w:ascii="Arial" w:hAnsi="Arial" w:cs="Arial"/>
          <w:sz w:val="24"/>
          <w:szCs w:val="24"/>
        </w:rPr>
        <w:t xml:space="preserve"> otra</w:t>
      </w:r>
      <w:r w:rsidR="00310C8D">
        <w:rPr>
          <w:rFonts w:ascii="Arial" w:hAnsi="Arial" w:cs="Arial"/>
          <w:sz w:val="24"/>
          <w:szCs w:val="24"/>
        </w:rPr>
        <w:t>s</w:t>
      </w:r>
      <w:r w:rsidR="006F3857">
        <w:rPr>
          <w:rFonts w:ascii="Arial" w:hAnsi="Arial" w:cs="Arial"/>
          <w:sz w:val="24"/>
          <w:szCs w:val="24"/>
        </w:rPr>
        <w:t xml:space="preserve">. En este caso despejamos </w:t>
      </w:r>
      <m:oMath>
        <m:r>
          <w:rPr>
            <w:rFonts w:ascii="Cambria Math" w:hAnsi="Cambria Math" w:cs="Arial"/>
            <w:sz w:val="24"/>
            <w:szCs w:val="24"/>
          </w:rPr>
          <m:t>z</m:t>
        </m:r>
      </m:oMath>
      <w:r w:rsidR="006F3857">
        <w:rPr>
          <w:rFonts w:ascii="Arial" w:hAnsi="Arial" w:cs="Arial"/>
          <w:sz w:val="24"/>
          <w:szCs w:val="24"/>
        </w:rPr>
        <w:t>, quedando</w:t>
      </w:r>
      <w:r>
        <w:rPr>
          <w:rFonts w:ascii="Arial" w:hAnsi="Arial" w:cs="Arial"/>
          <w:sz w:val="24"/>
          <w:szCs w:val="24"/>
        </w:rPr>
        <w:t xml:space="preserve"> </w:t>
      </w:r>
      <m:oMath>
        <m:r>
          <w:rPr>
            <w:rFonts w:ascii="Cambria Math" w:hAnsi="Cambria Math" w:cs="Arial"/>
            <w:sz w:val="24"/>
            <w:szCs w:val="24"/>
          </w:rPr>
          <m:t>z=-x+y+2</m:t>
        </m:r>
      </m:oMath>
      <w:r w:rsidR="006F3857">
        <w:rPr>
          <w:rFonts w:ascii="Arial" w:hAnsi="Arial" w:cs="Arial"/>
          <w:sz w:val="24"/>
          <w:szCs w:val="24"/>
        </w:rPr>
        <w:t xml:space="preserve">. Así, la variable </w:t>
      </w:r>
      <m:oMath>
        <m:r>
          <w:rPr>
            <w:rFonts w:ascii="Cambria Math" w:hAnsi="Cambria Math" w:cs="Arial"/>
            <w:sz w:val="24"/>
            <w:szCs w:val="24"/>
          </w:rPr>
          <m:t>z</m:t>
        </m:r>
      </m:oMath>
      <w:r w:rsidR="006F3857">
        <w:rPr>
          <w:rFonts w:ascii="Arial" w:hAnsi="Arial" w:cs="Arial"/>
          <w:sz w:val="24"/>
          <w:szCs w:val="24"/>
        </w:rPr>
        <w:t xml:space="preserve"> queda dependiendo de </w:t>
      </w:r>
      <m:oMath>
        <m:r>
          <w:rPr>
            <w:rFonts w:ascii="Cambria Math" w:hAnsi="Cambria Math" w:cs="Arial"/>
            <w:sz w:val="24"/>
            <w:szCs w:val="24"/>
          </w:rPr>
          <m:t>x</m:t>
        </m:r>
      </m:oMath>
      <w:r>
        <w:rPr>
          <w:rFonts w:ascii="Arial" w:hAnsi="Arial" w:cs="Arial"/>
          <w:sz w:val="24"/>
          <w:szCs w:val="24"/>
        </w:rPr>
        <w:t xml:space="preserve"> </w:t>
      </w:r>
      <w:r w:rsidR="00280A0D">
        <w:rPr>
          <w:rFonts w:ascii="Arial" w:hAnsi="Arial" w:cs="Arial"/>
          <w:sz w:val="24"/>
          <w:szCs w:val="24"/>
        </w:rPr>
        <w:t xml:space="preserve">y de </w:t>
      </w:r>
      <m:oMath>
        <m:r>
          <w:rPr>
            <w:rFonts w:ascii="Cambria Math" w:hAnsi="Cambria Math" w:cs="Arial"/>
            <w:sz w:val="24"/>
            <w:szCs w:val="24"/>
          </w:rPr>
          <m:t>y</m:t>
        </m:r>
      </m:oMath>
      <w:r w:rsidR="00280A0D">
        <w:rPr>
          <w:rFonts w:ascii="Arial" w:hAnsi="Arial" w:cs="Arial"/>
          <w:sz w:val="24"/>
          <w:szCs w:val="24"/>
        </w:rPr>
        <w:t>. T</w:t>
      </w:r>
      <w:r w:rsidR="006F3857">
        <w:rPr>
          <w:rFonts w:ascii="Arial" w:hAnsi="Arial" w:cs="Arial"/>
          <w:sz w:val="24"/>
          <w:szCs w:val="24"/>
        </w:rPr>
        <w:t>odos los valores que son solución de esta ecuación lineal en</w:t>
      </w:r>
      <w:r w:rsidR="00280A0D">
        <w:rPr>
          <w:rFonts w:ascii="Arial" w:hAnsi="Arial" w:cs="Arial"/>
          <w:sz w:val="24"/>
          <w:szCs w:val="24"/>
        </w:rPr>
        <w:t xml:space="preserve"> tres</w:t>
      </w:r>
      <w:r w:rsidR="006F3857">
        <w:rPr>
          <w:rFonts w:ascii="Arial" w:hAnsi="Arial" w:cs="Arial"/>
          <w:sz w:val="24"/>
          <w:szCs w:val="24"/>
        </w:rPr>
        <w:t xml:space="preserve"> variables </w:t>
      </w:r>
      <w:r w:rsidR="008D3342">
        <w:rPr>
          <w:rFonts w:ascii="Arial" w:hAnsi="Arial" w:cs="Arial"/>
          <w:sz w:val="24"/>
          <w:szCs w:val="24"/>
        </w:rPr>
        <w:t xml:space="preserve">se </w:t>
      </w:r>
      <w:r w:rsidR="006F3857">
        <w:rPr>
          <w:rFonts w:ascii="Arial" w:hAnsi="Arial" w:cs="Arial"/>
          <w:sz w:val="24"/>
          <w:szCs w:val="24"/>
        </w:rPr>
        <w:t>representan de forma paramétrica de la siguiente manera:</w:t>
      </w:r>
    </w:p>
    <w:p w14:paraId="24308360" w14:textId="6CB19FEC" w:rsidR="006F3857" w:rsidRPr="00931BA1" w:rsidRDefault="00125905" w:rsidP="006F3857">
      <w:pPr>
        <w:rPr>
          <w:rFonts w:ascii="Arial"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x=x</m:t>
                    </m:r>
                  </m:e>
                </m:mr>
                <m:mr>
                  <m:e>
                    <m:r>
                      <w:rPr>
                        <w:rFonts w:ascii="Cambria Math" w:hAnsi="Cambria Math" w:cs="Arial"/>
                        <w:sz w:val="24"/>
                        <w:szCs w:val="24"/>
                      </w:rPr>
                      <m:t>y=y</m:t>
                    </m:r>
                  </m:e>
                </m:mr>
                <m:mr>
                  <m:e>
                    <m:r>
                      <w:rPr>
                        <w:rFonts w:ascii="Cambria Math" w:hAnsi="Cambria Math" w:cs="Arial"/>
                        <w:sz w:val="24"/>
                        <w:szCs w:val="24"/>
                      </w:rPr>
                      <m:t>z=-x+y+2</m:t>
                    </m:r>
                  </m:e>
                </m:mr>
              </m:m>
            </m:e>
          </m:d>
        </m:oMath>
      </m:oMathPara>
    </w:p>
    <w:p w14:paraId="742CBF55" w14:textId="389FF2C4" w:rsidR="006F3857" w:rsidRDefault="006F3857" w:rsidP="006F3857">
      <w:pPr>
        <w:rPr>
          <w:rFonts w:ascii="Arial" w:hAnsi="Arial" w:cs="Arial"/>
        </w:rPr>
      </w:pPr>
      <w:r>
        <w:rPr>
          <w:rFonts w:ascii="Arial" w:hAnsi="Arial" w:cs="Arial"/>
          <w:sz w:val="24"/>
          <w:szCs w:val="24"/>
        </w:rPr>
        <w:lastRenderedPageBreak/>
        <w:t xml:space="preserve">Observe que al quedar </w:t>
      </w:r>
      <m:oMath>
        <m:r>
          <w:rPr>
            <w:rFonts w:ascii="Cambria Math" w:hAnsi="Cambria Math" w:cs="Arial"/>
            <w:sz w:val="24"/>
            <w:szCs w:val="24"/>
          </w:rPr>
          <m:t>x</m:t>
        </m:r>
      </m:oMath>
      <w:r w:rsidR="00280A0D">
        <w:rPr>
          <w:rFonts w:ascii="Arial" w:hAnsi="Arial" w:cs="Arial"/>
          <w:sz w:val="24"/>
          <w:szCs w:val="24"/>
        </w:rPr>
        <w:t xml:space="preserve"> e </w:t>
      </w:r>
      <m:oMath>
        <m:r>
          <w:rPr>
            <w:rFonts w:ascii="Cambria Math" w:hAnsi="Cambria Math" w:cs="Arial"/>
            <w:sz w:val="24"/>
            <w:szCs w:val="24"/>
          </w:rPr>
          <m:t>y</m:t>
        </m:r>
      </m:oMath>
      <w:r>
        <w:rPr>
          <w:rFonts w:ascii="Arial" w:hAnsi="Arial" w:cs="Arial"/>
          <w:sz w:val="24"/>
          <w:szCs w:val="24"/>
        </w:rPr>
        <w:t xml:space="preserve"> como variable</w:t>
      </w:r>
      <w:r w:rsidR="001E10D5">
        <w:rPr>
          <w:rFonts w:ascii="Arial" w:hAnsi="Arial" w:cs="Arial"/>
          <w:sz w:val="24"/>
          <w:szCs w:val="24"/>
        </w:rPr>
        <w:t>s</w:t>
      </w:r>
      <w:r>
        <w:rPr>
          <w:rFonts w:ascii="Arial" w:hAnsi="Arial" w:cs="Arial"/>
          <w:sz w:val="24"/>
          <w:szCs w:val="24"/>
        </w:rPr>
        <w:t xml:space="preserve"> independiente</w:t>
      </w:r>
      <w:r w:rsidR="001E10D5">
        <w:rPr>
          <w:rFonts w:ascii="Arial" w:hAnsi="Arial" w:cs="Arial"/>
          <w:sz w:val="24"/>
          <w:szCs w:val="24"/>
        </w:rPr>
        <w:t>s</w:t>
      </w:r>
      <w:r>
        <w:rPr>
          <w:rFonts w:ascii="Arial" w:hAnsi="Arial" w:cs="Arial"/>
          <w:sz w:val="24"/>
          <w:szCs w:val="24"/>
        </w:rPr>
        <w:t xml:space="preserve">, se tendrán infinitos puntos como solución de la ecuación </w:t>
      </w:r>
      <m:oMath>
        <m:r>
          <w:rPr>
            <w:rFonts w:ascii="Cambria Math" w:hAnsi="Cambria Math"/>
          </w:rPr>
          <m:t>x-y+z=2</m:t>
        </m:r>
      </m:oMath>
      <w:r>
        <w:rPr>
          <w:rFonts w:ascii="Arial" w:hAnsi="Arial" w:cs="Arial"/>
        </w:rPr>
        <w:t xml:space="preserve">. </w:t>
      </w:r>
      <w:r w:rsidRPr="00FA5F23">
        <w:rPr>
          <w:rFonts w:ascii="Arial" w:hAnsi="Arial" w:cs="Arial"/>
          <w:sz w:val="24"/>
          <w:szCs w:val="24"/>
        </w:rPr>
        <w:t>Si representamos todos los puntos de esta solución, serían los correspondientes a</w:t>
      </w:r>
      <w:r w:rsidR="001E10D5" w:rsidRPr="00FA5F23">
        <w:rPr>
          <w:rFonts w:ascii="Arial" w:hAnsi="Arial" w:cs="Arial"/>
          <w:sz w:val="24"/>
          <w:szCs w:val="24"/>
        </w:rPr>
        <w:t>l plano</w:t>
      </w:r>
      <w:r w:rsidRPr="00FA5F23">
        <w:rPr>
          <w:rFonts w:ascii="Arial" w:hAnsi="Arial" w:cs="Arial"/>
          <w:sz w:val="24"/>
          <w:szCs w:val="24"/>
        </w:rPr>
        <w:t xml:space="preserve"> que se muestra en la figura </w:t>
      </w:r>
      <w:r w:rsidR="001E10D5" w:rsidRPr="00FA5F23">
        <w:rPr>
          <w:rFonts w:ascii="Arial" w:hAnsi="Arial" w:cs="Arial"/>
          <w:sz w:val="24"/>
          <w:szCs w:val="24"/>
        </w:rPr>
        <w:t>3</w:t>
      </w:r>
      <w:r w:rsidRPr="00FA5F23">
        <w:rPr>
          <w:rFonts w:ascii="Arial" w:hAnsi="Arial" w:cs="Arial"/>
          <w:sz w:val="24"/>
          <w:szCs w:val="24"/>
        </w:rPr>
        <w:t xml:space="preserve"> sobre</w:t>
      </w:r>
      <w:r>
        <w:rPr>
          <w:rFonts w:ascii="Arial" w:hAnsi="Arial" w:cs="Arial"/>
        </w:rPr>
        <w:t xml:space="preserve">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3</m:t>
            </m:r>
          </m:sup>
        </m:sSup>
      </m:oMath>
      <w:r>
        <w:rPr>
          <w:rFonts w:ascii="Arial" w:hAnsi="Arial" w:cs="Arial"/>
        </w:rPr>
        <w:t>.</w:t>
      </w:r>
    </w:p>
    <w:p w14:paraId="4799FE42" w14:textId="04880F6A" w:rsidR="006E5DDA" w:rsidRDefault="006E5DDA" w:rsidP="006E5DDA">
      <w:pPr>
        <w:jc w:val="center"/>
        <w:rPr>
          <w:rFonts w:ascii="Arial" w:hAnsi="Arial" w:cs="Arial"/>
        </w:rPr>
      </w:pPr>
      <w:r w:rsidRPr="006E5DDA">
        <w:rPr>
          <w:rFonts w:ascii="Arial" w:hAnsi="Arial" w:cs="Arial"/>
          <w:noProof/>
          <w:lang w:val="en-US" w:eastAsia="en-US"/>
        </w:rPr>
        <w:drawing>
          <wp:inline distT="0" distB="0" distL="0" distR="0" wp14:anchorId="72C418DE" wp14:editId="04C6C71A">
            <wp:extent cx="3530379" cy="2212179"/>
            <wp:effectExtent l="0" t="0" r="0" b="0"/>
            <wp:docPr id="1746229027" name="Imagen 1" descr="Imagen que contiene tabla, decorado, cuarto, lu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29027" name="Imagen 1" descr="Imagen que contiene tabla, decorado, cuarto, luz&#10;&#10;El contenido generado por IA puede ser incorrecto."/>
                    <pic:cNvPicPr/>
                  </pic:nvPicPr>
                  <pic:blipFill>
                    <a:blip r:embed="rId9"/>
                    <a:stretch>
                      <a:fillRect/>
                    </a:stretch>
                  </pic:blipFill>
                  <pic:spPr>
                    <a:xfrm>
                      <a:off x="0" y="0"/>
                      <a:ext cx="3532773" cy="2213679"/>
                    </a:xfrm>
                    <a:prstGeom prst="rect">
                      <a:avLst/>
                    </a:prstGeom>
                  </pic:spPr>
                </pic:pic>
              </a:graphicData>
            </a:graphic>
          </wp:inline>
        </w:drawing>
      </w:r>
    </w:p>
    <w:p w14:paraId="73051972" w14:textId="6B7AAFAD" w:rsidR="001E10D5" w:rsidRDefault="001E10D5" w:rsidP="001E10D5">
      <w:pP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3</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 xml:space="preserve">Representación geométrica del conjunto solución de la ecuación lineal </w:t>
      </w:r>
      <m:oMath>
        <m:r>
          <m:rPr>
            <m:sty m:val="bi"/>
          </m:rPr>
          <w:rPr>
            <w:rFonts w:ascii="Cambria Math" w:eastAsia="Times New Roman" w:hAnsi="Cambria Math" w:cs="Arial"/>
            <w:color w:val="0070C0"/>
            <w:sz w:val="20"/>
            <w:szCs w:val="20"/>
            <w:lang w:val="es-ES_tradnl" w:eastAsia="en-US"/>
          </w:rPr>
          <m:t xml:space="preserve">                                  x</m:t>
        </m:r>
        <m:r>
          <m:rPr>
            <m:sty m:val="b"/>
          </m:rPr>
          <w:rPr>
            <w:rFonts w:ascii="Cambria Math" w:eastAsia="Times New Roman" w:hAnsi="Cambria Math" w:cs="Arial"/>
            <w:color w:val="0070C0"/>
            <w:sz w:val="20"/>
            <w:szCs w:val="20"/>
            <w:lang w:val="es-ES_tradnl" w:eastAsia="en-US"/>
          </w:rPr>
          <m:t>-</m:t>
        </m:r>
        <m:r>
          <m:rPr>
            <m:sty m:val="bi"/>
          </m:rPr>
          <w:rPr>
            <w:rFonts w:ascii="Cambria Math" w:eastAsia="Times New Roman" w:hAnsi="Cambria Math" w:cs="Arial"/>
            <w:color w:val="0070C0"/>
            <w:sz w:val="20"/>
            <w:szCs w:val="20"/>
            <w:lang w:val="es-ES_tradnl" w:eastAsia="en-US"/>
          </w:rPr>
          <m:t>y</m:t>
        </m:r>
        <m:r>
          <m:rPr>
            <m:sty m:val="b"/>
          </m:rPr>
          <w:rPr>
            <w:rFonts w:ascii="Cambria Math" w:eastAsia="Times New Roman" w:hAnsi="Cambria Math" w:cs="Arial"/>
            <w:color w:val="0070C0"/>
            <w:sz w:val="20"/>
            <w:szCs w:val="20"/>
            <w:lang w:val="es-ES_tradnl" w:eastAsia="en-US"/>
          </w:rPr>
          <m:t>+</m:t>
        </m:r>
        <m:r>
          <m:rPr>
            <m:sty m:val="bi"/>
          </m:rPr>
          <w:rPr>
            <w:rFonts w:ascii="Cambria Math" w:eastAsia="Times New Roman" w:hAnsi="Cambria Math" w:cs="Arial"/>
            <w:color w:val="0070C0"/>
            <w:sz w:val="20"/>
            <w:szCs w:val="20"/>
            <w:lang w:val="es-ES_tradnl" w:eastAsia="en-US"/>
          </w:rPr>
          <m:t>z</m:t>
        </m:r>
        <m:r>
          <m:rPr>
            <m:sty m:val="b"/>
          </m:rPr>
          <w:rPr>
            <w:rFonts w:ascii="Cambria Math" w:eastAsia="Times New Roman" w:hAnsi="Cambria Math" w:cs="Arial"/>
            <w:color w:val="0070C0"/>
            <w:sz w:val="20"/>
            <w:szCs w:val="20"/>
            <w:lang w:val="es-ES_tradnl" w:eastAsia="en-US"/>
          </w:rPr>
          <m:t>=2</m:t>
        </m:r>
      </m:oMath>
    </w:p>
    <w:p w14:paraId="666D77F6" w14:textId="616361A0" w:rsidR="005E1F5E" w:rsidRPr="002608EB" w:rsidRDefault="00C24A93" w:rsidP="002608EB">
      <w:pPr>
        <w:rPr>
          <w:rFonts w:ascii="Arial" w:hAnsi="Arial" w:cs="Arial"/>
          <w:b/>
          <w:bCs/>
          <w:sz w:val="24"/>
          <w:szCs w:val="24"/>
        </w:rPr>
      </w:pPr>
      <w:r>
        <w:rPr>
          <w:rFonts w:ascii="Arial" w:hAnsi="Arial" w:cs="Arial"/>
          <w:sz w:val="24"/>
          <w:szCs w:val="24"/>
        </w:rPr>
        <w:t xml:space="preserve">Una vez </w:t>
      </w:r>
      <w:r w:rsidR="00FA5F23">
        <w:rPr>
          <w:rFonts w:ascii="Arial" w:hAnsi="Arial" w:cs="Arial"/>
          <w:sz w:val="24"/>
          <w:szCs w:val="24"/>
        </w:rPr>
        <w:t>trabajado</w:t>
      </w:r>
      <w:r>
        <w:rPr>
          <w:rFonts w:ascii="Arial" w:hAnsi="Arial" w:cs="Arial"/>
          <w:sz w:val="24"/>
          <w:szCs w:val="24"/>
        </w:rPr>
        <w:t xml:space="preserve"> el concepto de ecuaci</w:t>
      </w:r>
      <w:r w:rsidR="00FA5F23">
        <w:rPr>
          <w:rFonts w:ascii="Arial" w:hAnsi="Arial" w:cs="Arial"/>
          <w:sz w:val="24"/>
          <w:szCs w:val="24"/>
        </w:rPr>
        <w:t>ón</w:t>
      </w:r>
      <w:r>
        <w:rPr>
          <w:rFonts w:ascii="Arial" w:hAnsi="Arial" w:cs="Arial"/>
          <w:sz w:val="24"/>
          <w:szCs w:val="24"/>
        </w:rPr>
        <w:t xml:space="preserve"> line</w:t>
      </w:r>
      <w:r w:rsidR="00FA5F23">
        <w:rPr>
          <w:rFonts w:ascii="Arial" w:hAnsi="Arial" w:cs="Arial"/>
          <w:sz w:val="24"/>
          <w:szCs w:val="24"/>
        </w:rPr>
        <w:t>a</w:t>
      </w:r>
      <w:r>
        <w:rPr>
          <w:rFonts w:ascii="Arial" w:hAnsi="Arial" w:cs="Arial"/>
          <w:sz w:val="24"/>
          <w:szCs w:val="24"/>
        </w:rPr>
        <w:t xml:space="preserve">l, </w:t>
      </w:r>
      <w:r w:rsidR="002608EB">
        <w:rPr>
          <w:rFonts w:ascii="Arial" w:hAnsi="Arial" w:cs="Arial"/>
          <w:sz w:val="24"/>
          <w:szCs w:val="24"/>
        </w:rPr>
        <w:t xml:space="preserve">se </w:t>
      </w:r>
      <w:r w:rsidR="00FA5F23">
        <w:rPr>
          <w:rFonts w:ascii="Arial" w:hAnsi="Arial" w:cs="Arial"/>
          <w:sz w:val="24"/>
          <w:szCs w:val="24"/>
        </w:rPr>
        <w:t xml:space="preserve">define </w:t>
      </w:r>
      <w:r w:rsidR="002608EB">
        <w:rPr>
          <w:rFonts w:ascii="Arial" w:hAnsi="Arial" w:cs="Arial"/>
          <w:sz w:val="24"/>
          <w:szCs w:val="24"/>
        </w:rPr>
        <w:t xml:space="preserve">una colección de una o más ecuaciones lineales que involucran las mismas variables. Esta colección tiene el nombre de </w:t>
      </w:r>
      <w:r w:rsidR="002608EB">
        <w:rPr>
          <w:rFonts w:ascii="Arial" w:hAnsi="Arial" w:cs="Arial"/>
          <w:b/>
          <w:bCs/>
          <w:sz w:val="24"/>
          <w:szCs w:val="24"/>
        </w:rPr>
        <w:t>sistemas de ecuaciones lineales</w:t>
      </w:r>
      <w:r w:rsidR="005E1F5E">
        <w:rPr>
          <w:rFonts w:ascii="Arial" w:hAnsi="Arial" w:cs="Arial"/>
          <w:sz w:val="24"/>
          <w:szCs w:val="24"/>
        </w:rPr>
        <w:t xml:space="preserve"> (Lay, D., 2007, p.3). La definición formal se tiene en </w:t>
      </w:r>
      <w:r w:rsidR="002608EB">
        <w:rPr>
          <w:rFonts w:ascii="Arial" w:hAnsi="Arial" w:cs="Arial"/>
          <w:sz w:val="24"/>
          <w:szCs w:val="24"/>
        </w:rPr>
        <w:t>f</w:t>
      </w:r>
      <w:r w:rsidR="005E1F5E">
        <w:rPr>
          <w:rFonts w:ascii="Arial" w:hAnsi="Arial" w:cs="Arial"/>
          <w:sz w:val="24"/>
          <w:szCs w:val="24"/>
        </w:rPr>
        <w:t xml:space="preserve">igura </w:t>
      </w:r>
      <w:r w:rsidR="002608EB">
        <w:rPr>
          <w:rFonts w:ascii="Arial" w:hAnsi="Arial" w:cs="Arial"/>
          <w:sz w:val="24"/>
          <w:szCs w:val="24"/>
        </w:rPr>
        <w:t>4</w:t>
      </w:r>
      <w:r w:rsidR="005E1F5E">
        <w:rPr>
          <w:rFonts w:ascii="Arial" w:hAnsi="Arial" w:cs="Arial"/>
          <w:sz w:val="24"/>
          <w:szCs w:val="24"/>
        </w:rPr>
        <w:t>.</w:t>
      </w:r>
    </w:p>
    <w:p w14:paraId="10A00504" w14:textId="3B97077A" w:rsidR="005E1F5E" w:rsidRDefault="005E1F5E" w:rsidP="005E1F5E">
      <w:pPr>
        <w:rPr>
          <w:rFonts w:ascii="Arial" w:eastAsia="Times New Roman" w:hAnsi="Arial" w:cs="Arial"/>
          <w:b/>
          <w:noProof/>
          <w:color w:val="0070C0"/>
          <w:sz w:val="20"/>
          <w:szCs w:val="20"/>
          <w:lang w:val="es-ES_tradnl" w:eastAsia="en-US"/>
        </w:rPr>
      </w:pPr>
      <w:r>
        <w:rPr>
          <w:rFonts w:ascii="Arial" w:eastAsia="Times New Roman" w:hAnsi="Arial" w:cs="Arial"/>
          <w:b/>
          <w:noProof/>
          <w:color w:val="0070C0"/>
          <w:sz w:val="20"/>
          <w:szCs w:val="20"/>
          <w:lang w:val="en-US" w:eastAsia="en-US"/>
        </w:rPr>
        <w:drawing>
          <wp:inline distT="0" distB="0" distL="0" distR="0" wp14:anchorId="503719F1" wp14:editId="2AA023D4">
            <wp:extent cx="5001371" cy="1572053"/>
            <wp:effectExtent l="0" t="0" r="0" b="9525"/>
            <wp:docPr id="1135349305" name="Imagen 3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9305" name="Imagen 32" descr="Text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168" cy="1577018"/>
                    </a:xfrm>
                    <a:prstGeom prst="rect">
                      <a:avLst/>
                    </a:prstGeom>
                    <a:noFill/>
                    <a:ln>
                      <a:noFill/>
                    </a:ln>
                  </pic:spPr>
                </pic:pic>
              </a:graphicData>
            </a:graphic>
          </wp:inline>
        </w:drawing>
      </w:r>
    </w:p>
    <w:p w14:paraId="65ED2C77" w14:textId="49375AEB" w:rsidR="005E1F5E" w:rsidRDefault="005E1F5E" w:rsidP="005E1F5E">
      <w:pP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2608EB">
        <w:rPr>
          <w:rFonts w:ascii="Arial" w:eastAsia="Times New Roman" w:hAnsi="Arial" w:cs="Arial"/>
          <w:b/>
          <w:color w:val="0070C0"/>
          <w:sz w:val="20"/>
          <w:szCs w:val="20"/>
          <w:lang w:val="es-ES_tradnl" w:eastAsia="en-US"/>
        </w:rPr>
        <w:t>4</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Definición de sistema de ecuaciones lineales. Apunte del curso (Alvarado, 2024)</w:t>
      </w:r>
      <w:r w:rsidRPr="005E65F5">
        <w:rPr>
          <w:rFonts w:ascii="Arial" w:eastAsia="Times New Roman" w:hAnsi="Arial" w:cs="Arial"/>
          <w:b/>
          <w:color w:val="0070C0"/>
          <w:sz w:val="20"/>
          <w:szCs w:val="20"/>
          <w:lang w:val="es-ES_tradnl" w:eastAsia="en-US"/>
        </w:rPr>
        <w:t>.</w:t>
      </w:r>
    </w:p>
    <w:p w14:paraId="3FE1230D" w14:textId="77777777" w:rsidR="00281ECA" w:rsidRDefault="00281ECA" w:rsidP="005E1F5E">
      <w:pPr>
        <w:rPr>
          <w:rFonts w:ascii="Arial" w:hAnsi="Arial" w:cs="Arial"/>
          <w:sz w:val="24"/>
          <w:szCs w:val="24"/>
        </w:rPr>
      </w:pPr>
      <w:r>
        <w:rPr>
          <w:rFonts w:ascii="Arial" w:hAnsi="Arial" w:cs="Arial"/>
          <w:sz w:val="24"/>
          <w:szCs w:val="24"/>
        </w:rPr>
        <w:t>A</w:t>
      </w:r>
      <w:r w:rsidR="005E1F5E">
        <w:rPr>
          <w:rFonts w:ascii="Arial" w:hAnsi="Arial" w:cs="Arial"/>
          <w:sz w:val="24"/>
          <w:szCs w:val="24"/>
        </w:rPr>
        <w:t xml:space="preserve">lgunos ejemplos de sistemas de ecuaciones lineales </w:t>
      </w:r>
      <w:r>
        <w:rPr>
          <w:rFonts w:ascii="Arial" w:hAnsi="Arial" w:cs="Arial"/>
          <w:sz w:val="24"/>
          <w:szCs w:val="24"/>
        </w:rPr>
        <w:t>son:</w:t>
      </w:r>
    </w:p>
    <w:p w14:paraId="40D4A17D" w14:textId="598D8B39" w:rsidR="00281ECA" w:rsidRDefault="00125905" w:rsidP="00281ECA">
      <w:pPr>
        <w:pStyle w:val="Prrafodelista"/>
        <w:numPr>
          <w:ilvl w:val="0"/>
          <w:numId w:val="4"/>
        </w:numPr>
        <w:rPr>
          <w:rFonts w:ascii="Arial" w:hAnsi="Arial" w:cs="Arial"/>
          <w:sz w:val="24"/>
          <w:szCs w:val="24"/>
        </w:rPr>
      </w:pPr>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5x+3y=  14</m:t>
                  </m:r>
                </m:e>
              </m:mr>
              <m:mr>
                <m:e>
                  <m:r>
                    <w:rPr>
                      <w:rFonts w:ascii="Cambria Math" w:hAnsi="Cambria Math" w:cs="Arial"/>
                      <w:sz w:val="24"/>
                      <w:szCs w:val="24"/>
                    </w:rPr>
                    <m:t>2x-y=10</m:t>
                  </m:r>
                </m:e>
              </m:mr>
            </m:m>
          </m:e>
        </m:d>
      </m:oMath>
      <w:r w:rsidR="00281ECA">
        <w:rPr>
          <w:rFonts w:ascii="Arial" w:hAnsi="Arial" w:cs="Arial"/>
          <w:sz w:val="24"/>
          <w:szCs w:val="24"/>
        </w:rPr>
        <w:t xml:space="preserve">  (2 ecuaciones lineales en 2 variables)</w:t>
      </w:r>
    </w:p>
    <w:p w14:paraId="7BFB9CDE" w14:textId="77777777" w:rsidR="00281ECA" w:rsidRPr="00281ECA" w:rsidRDefault="00281ECA" w:rsidP="00281ECA">
      <w:pPr>
        <w:pStyle w:val="Prrafodelista"/>
        <w:ind w:left="927" w:firstLine="0"/>
        <w:rPr>
          <w:rFonts w:ascii="Arial" w:hAnsi="Arial" w:cs="Arial"/>
          <w:sz w:val="24"/>
          <w:szCs w:val="24"/>
        </w:rPr>
      </w:pPr>
    </w:p>
    <w:p w14:paraId="1C66287F" w14:textId="6418D9CB" w:rsidR="00281ECA" w:rsidRDefault="00125905" w:rsidP="00281ECA">
      <w:pPr>
        <w:pStyle w:val="Prrafodelista"/>
        <w:numPr>
          <w:ilvl w:val="0"/>
          <w:numId w:val="4"/>
        </w:numPr>
        <w:rPr>
          <w:rFonts w:ascii="Arial" w:hAnsi="Arial" w:cs="Arial"/>
          <w:sz w:val="24"/>
          <w:szCs w:val="24"/>
        </w:rPr>
      </w:pPr>
      <m:oMath>
        <m:d>
          <m:dPr>
            <m:begChr m:val=""/>
            <m:endChr m:val="}"/>
            <m:ctrlPr>
              <w:rPr>
                <w:rFonts w:ascii="Cambria Math" w:hAnsi="Cambria Math" w:cs="Arial"/>
                <w:i/>
                <w:sz w:val="24"/>
                <w:szCs w:val="24"/>
              </w:rPr>
            </m:ctrlPr>
          </m:dPr>
          <m:e>
            <m:r>
              <w:rPr>
                <w:rFonts w:ascii="Cambria Math" w:hAnsi="Cambria Math" w:cs="Arial"/>
                <w:sz w:val="24"/>
                <w:szCs w:val="24"/>
              </w:rPr>
              <m:t>x-2y+x=1</m:t>
            </m:r>
          </m:e>
        </m:d>
      </m:oMath>
      <w:r w:rsidR="00281ECA">
        <w:rPr>
          <w:rFonts w:ascii="Arial" w:hAnsi="Arial" w:cs="Arial"/>
          <w:sz w:val="24"/>
          <w:szCs w:val="24"/>
        </w:rPr>
        <w:t xml:space="preserve">  (1 ecuación lineal en 3 variables)</w:t>
      </w:r>
    </w:p>
    <w:p w14:paraId="21305CAB" w14:textId="77777777" w:rsidR="00281ECA" w:rsidRPr="00281ECA" w:rsidRDefault="00281ECA" w:rsidP="00281ECA">
      <w:pPr>
        <w:pStyle w:val="Prrafodelista"/>
        <w:rPr>
          <w:rFonts w:ascii="Arial" w:hAnsi="Arial" w:cs="Arial"/>
          <w:sz w:val="24"/>
          <w:szCs w:val="24"/>
        </w:rPr>
      </w:pPr>
    </w:p>
    <w:p w14:paraId="3DA294B9" w14:textId="429888BF" w:rsidR="00281ECA" w:rsidRPr="00281ECA" w:rsidRDefault="00125905" w:rsidP="00281ECA">
      <w:pPr>
        <w:pStyle w:val="Prrafodelista"/>
        <w:numPr>
          <w:ilvl w:val="0"/>
          <w:numId w:val="4"/>
        </w:numPr>
        <w:rPr>
          <w:rFonts w:ascii="Arial" w:hAnsi="Arial" w:cs="Arial"/>
          <w:sz w:val="24"/>
          <w:szCs w:val="24"/>
        </w:rPr>
      </w:pPr>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-x+4y=  2</m:t>
                  </m:r>
                </m:e>
              </m:mr>
              <m:mr>
                <m:e>
                  <m:r>
                    <w:rPr>
                      <w:rFonts w:ascii="Cambria Math" w:hAnsi="Cambria Math" w:cs="Arial"/>
                      <w:sz w:val="24"/>
                      <w:szCs w:val="24"/>
                    </w:rPr>
                    <m:t>x+y+z=4</m:t>
                  </m:r>
                </m:e>
              </m:mr>
            </m:m>
          </m:e>
        </m:d>
      </m:oMath>
      <w:r w:rsidR="00281ECA">
        <w:rPr>
          <w:rFonts w:ascii="Arial" w:hAnsi="Arial" w:cs="Arial"/>
          <w:sz w:val="24"/>
          <w:szCs w:val="24"/>
        </w:rPr>
        <w:t xml:space="preserve">   (2 ecuaciones lineales en 3 variables)</w:t>
      </w:r>
    </w:p>
    <w:p w14:paraId="4CA95AE0" w14:textId="5D51776F" w:rsidR="009D4BFD" w:rsidRDefault="005E1F5E" w:rsidP="009D4BFD">
      <w:pPr>
        <w:rPr>
          <w:rFonts w:ascii="Arial" w:hAnsi="Arial" w:cs="Arial"/>
          <w:sz w:val="24"/>
          <w:szCs w:val="24"/>
        </w:rPr>
      </w:pPr>
      <w:r>
        <w:rPr>
          <w:rFonts w:ascii="Arial" w:hAnsi="Arial" w:cs="Arial"/>
          <w:sz w:val="24"/>
          <w:szCs w:val="24"/>
        </w:rPr>
        <w:t xml:space="preserve">Resolver un sistema de ecuaciones lineales es buscar los valores de las variables involucradas que satisfagan todas las ecuaciones del sistema. </w:t>
      </w:r>
      <w:r w:rsidR="007B3266">
        <w:rPr>
          <w:rFonts w:ascii="Arial" w:hAnsi="Arial" w:cs="Arial"/>
          <w:sz w:val="24"/>
          <w:szCs w:val="24"/>
        </w:rPr>
        <w:t>Para ello, en el curso se explican algunos métodos, como por ejemplo el Método de</w:t>
      </w:r>
      <w:r w:rsidR="003829A2">
        <w:rPr>
          <w:rFonts w:ascii="Arial" w:hAnsi="Arial" w:cs="Arial"/>
          <w:sz w:val="24"/>
          <w:szCs w:val="24"/>
        </w:rPr>
        <w:t xml:space="preserve"> eliminación de</w:t>
      </w:r>
      <w:r w:rsidR="007B3266">
        <w:rPr>
          <w:rFonts w:ascii="Arial" w:hAnsi="Arial" w:cs="Arial"/>
          <w:sz w:val="24"/>
          <w:szCs w:val="24"/>
        </w:rPr>
        <w:t xml:space="preserve"> </w:t>
      </w:r>
      <w:r w:rsidR="001D40AF">
        <w:rPr>
          <w:rFonts w:ascii="Arial" w:hAnsi="Arial" w:cs="Arial"/>
          <w:sz w:val="24"/>
          <w:szCs w:val="24"/>
        </w:rPr>
        <w:t>Gauss</w:t>
      </w:r>
      <w:r w:rsidR="00846BBB">
        <w:rPr>
          <w:rFonts w:ascii="Arial" w:hAnsi="Arial" w:cs="Arial"/>
          <w:sz w:val="24"/>
          <w:szCs w:val="24"/>
        </w:rPr>
        <w:t xml:space="preserve">. </w:t>
      </w:r>
      <w:r w:rsidR="009F3164">
        <w:rPr>
          <w:rFonts w:ascii="Arial" w:hAnsi="Arial" w:cs="Arial"/>
          <w:sz w:val="24"/>
          <w:szCs w:val="24"/>
        </w:rPr>
        <w:t xml:space="preserve">También, es importante comprender </w:t>
      </w:r>
      <w:r w:rsidR="008D4369">
        <w:rPr>
          <w:rFonts w:ascii="Arial" w:hAnsi="Arial" w:cs="Arial"/>
          <w:sz w:val="24"/>
          <w:szCs w:val="24"/>
        </w:rPr>
        <w:t xml:space="preserve">que buscar la solución a un sistema de ecuaciones lineales es buscar el/los puntos </w:t>
      </w:r>
      <w:r w:rsidR="003246E8">
        <w:rPr>
          <w:rFonts w:ascii="Arial" w:hAnsi="Arial" w:cs="Arial"/>
          <w:sz w:val="24"/>
          <w:szCs w:val="24"/>
        </w:rPr>
        <w:t>donde las gráficas de las ecuaciones lineales se intersectan</w:t>
      </w:r>
      <w:r w:rsidR="009D4BFD">
        <w:rPr>
          <w:rFonts w:ascii="Arial" w:hAnsi="Arial" w:cs="Arial"/>
          <w:sz w:val="24"/>
          <w:szCs w:val="24"/>
        </w:rPr>
        <w:t>, por lo que un sistema de ecuaciones lineales puede:</w:t>
      </w:r>
    </w:p>
    <w:p w14:paraId="1810126D" w14:textId="77777777" w:rsidR="009D4BFD" w:rsidRPr="002B74E2" w:rsidRDefault="009D4BFD" w:rsidP="009D4BFD">
      <w:pPr>
        <w:numPr>
          <w:ilvl w:val="0"/>
          <w:numId w:val="1"/>
        </w:numPr>
        <w:rPr>
          <w:noProof/>
          <w:szCs w:val="24"/>
        </w:rPr>
      </w:pPr>
      <w:r>
        <w:rPr>
          <w:rFonts w:ascii="Arial" w:hAnsi="Arial" w:cs="Arial"/>
          <w:sz w:val="24"/>
          <w:szCs w:val="24"/>
        </w:rPr>
        <w:t>No tener solución, o</w:t>
      </w:r>
    </w:p>
    <w:p w14:paraId="3B9FAB47" w14:textId="77777777" w:rsidR="009D4BFD" w:rsidRPr="002B74E2" w:rsidRDefault="009D4BFD" w:rsidP="009D4BFD">
      <w:pPr>
        <w:numPr>
          <w:ilvl w:val="0"/>
          <w:numId w:val="1"/>
        </w:numPr>
        <w:rPr>
          <w:noProof/>
          <w:szCs w:val="24"/>
        </w:rPr>
      </w:pPr>
      <w:r>
        <w:rPr>
          <w:rFonts w:ascii="Arial" w:hAnsi="Arial" w:cs="Arial"/>
          <w:sz w:val="24"/>
          <w:szCs w:val="24"/>
        </w:rPr>
        <w:t xml:space="preserve">Tener exactamente una solución, o </w:t>
      </w:r>
    </w:p>
    <w:p w14:paraId="777A87CD" w14:textId="77777777" w:rsidR="009D4BFD" w:rsidRDefault="009D4BFD" w:rsidP="009D4BFD">
      <w:pPr>
        <w:numPr>
          <w:ilvl w:val="0"/>
          <w:numId w:val="1"/>
        </w:numPr>
        <w:rPr>
          <w:noProof/>
          <w:szCs w:val="24"/>
        </w:rPr>
      </w:pPr>
      <w:r>
        <w:rPr>
          <w:rFonts w:ascii="Arial" w:hAnsi="Arial" w:cs="Arial"/>
          <w:sz w:val="24"/>
          <w:szCs w:val="24"/>
        </w:rPr>
        <w:t>Tener una cantidad infinita de soluciones.</w:t>
      </w:r>
    </w:p>
    <w:p w14:paraId="56D41A7E" w14:textId="4FA6896B" w:rsidR="005E1F5E" w:rsidRDefault="009F3164" w:rsidP="005E1F5E">
      <w:pPr>
        <w:rPr>
          <w:noProof/>
          <w:szCs w:val="24"/>
        </w:rPr>
      </w:pPr>
      <w:r>
        <w:rPr>
          <w:rFonts w:ascii="Arial" w:hAnsi="Arial" w:cs="Arial"/>
          <w:sz w:val="24"/>
          <w:szCs w:val="24"/>
        </w:rPr>
        <w:t>En este artículo se explica el concepto geométrico de los sistemas de ecuaciones lineales en 3 variables con el uso de GeoGebra, con el objetivo de que los estudiantes logren comprender qué objetos geométricos están involucrados en cada sistema de ecuaciones y qué objeto geométrico representa la solución de cada sistema.</w:t>
      </w:r>
    </w:p>
    <w:p w14:paraId="11854D16" w14:textId="77777777" w:rsidR="005E1F5E" w:rsidRDefault="005E1F5E" w:rsidP="005E1F5E">
      <w:pPr>
        <w:rPr>
          <w:rFonts w:ascii="Arial" w:hAnsi="Arial" w:cs="Arial"/>
          <w:b/>
          <w:bCs/>
          <w:sz w:val="24"/>
          <w:szCs w:val="24"/>
        </w:rPr>
      </w:pPr>
      <w:r w:rsidRPr="00031925">
        <w:rPr>
          <w:rFonts w:ascii="Arial" w:hAnsi="Arial" w:cs="Arial"/>
          <w:b/>
          <w:bCs/>
          <w:sz w:val="24"/>
          <w:szCs w:val="24"/>
        </w:rPr>
        <w:t>(2) Transformaciones lineales en el plano.</w:t>
      </w:r>
    </w:p>
    <w:p w14:paraId="3A484275" w14:textId="2F77DE10" w:rsidR="0083496F" w:rsidRDefault="0083496F" w:rsidP="005E1F5E">
      <w:pPr>
        <w:rPr>
          <w:rFonts w:ascii="Arial" w:eastAsia="Times New Roman" w:hAnsi="Arial" w:cs="Arial"/>
          <w:sz w:val="24"/>
          <w:szCs w:val="24"/>
          <w:lang w:eastAsia="en-US"/>
        </w:rPr>
      </w:pPr>
      <w:r>
        <w:rPr>
          <w:rFonts w:ascii="Arial" w:eastAsia="Times New Roman" w:hAnsi="Arial" w:cs="Arial"/>
          <w:sz w:val="24"/>
          <w:szCs w:val="24"/>
          <w:lang w:eastAsia="en-US"/>
        </w:rPr>
        <w:t>A continuación</w:t>
      </w:r>
      <w:r w:rsidR="00D32B4A">
        <w:rPr>
          <w:rFonts w:ascii="Arial" w:eastAsia="Times New Roman" w:hAnsi="Arial" w:cs="Arial"/>
          <w:sz w:val="24"/>
          <w:szCs w:val="24"/>
          <w:lang w:eastAsia="en-US"/>
        </w:rPr>
        <w:t>,</w:t>
      </w:r>
      <w:r>
        <w:rPr>
          <w:rFonts w:ascii="Arial" w:eastAsia="Times New Roman" w:hAnsi="Arial" w:cs="Arial"/>
          <w:sz w:val="24"/>
          <w:szCs w:val="24"/>
          <w:lang w:eastAsia="en-US"/>
        </w:rPr>
        <w:t xml:space="preserve"> se </w:t>
      </w:r>
      <w:r w:rsidR="00D32B4A">
        <w:rPr>
          <w:rFonts w:ascii="Arial" w:eastAsia="Times New Roman" w:hAnsi="Arial" w:cs="Arial"/>
          <w:sz w:val="24"/>
          <w:szCs w:val="24"/>
          <w:lang w:eastAsia="en-US"/>
        </w:rPr>
        <w:t>define el concepto de transformación</w:t>
      </w:r>
      <w:r w:rsidR="00FB461A">
        <w:rPr>
          <w:rFonts w:ascii="Arial" w:eastAsia="Times New Roman" w:hAnsi="Arial" w:cs="Arial"/>
          <w:sz w:val="24"/>
          <w:szCs w:val="24"/>
          <w:lang w:eastAsia="en-US"/>
        </w:rPr>
        <w:t xml:space="preserve"> como función</w:t>
      </w:r>
      <w:r w:rsidR="00D32B4A">
        <w:rPr>
          <w:rFonts w:ascii="Arial" w:eastAsia="Times New Roman" w:hAnsi="Arial" w:cs="Arial"/>
          <w:sz w:val="24"/>
          <w:szCs w:val="24"/>
          <w:lang w:eastAsia="en-US"/>
        </w:rPr>
        <w:t>:</w:t>
      </w:r>
    </w:p>
    <w:p w14:paraId="7B7754D2" w14:textId="6F95CEE7" w:rsidR="001B32CC" w:rsidRPr="002A3AAD" w:rsidRDefault="001B32CC" w:rsidP="001B32CC">
      <w:pPr>
        <w:spacing w:after="120"/>
        <w:ind w:left="2268" w:firstLine="0"/>
        <w:rPr>
          <w:rFonts w:ascii="Arial" w:hAnsi="Arial" w:cs="Arial"/>
          <w:sz w:val="20"/>
          <w:szCs w:val="20"/>
          <w:lang w:val="pt-BR"/>
        </w:rPr>
      </w:pPr>
      <w:r>
        <w:rPr>
          <w:rFonts w:ascii="Arial" w:hAnsi="Arial" w:cs="Arial"/>
          <w:sz w:val="20"/>
          <w:szCs w:val="20"/>
          <w:lang w:val="pt-BR"/>
        </w:rPr>
        <w:t>Una transformación (o función o mapeo)</w:t>
      </w:r>
      <w:r w:rsidR="000D3F8C">
        <w:rPr>
          <w:rFonts w:ascii="Arial" w:hAnsi="Arial" w:cs="Arial"/>
          <w:sz w:val="20"/>
          <w:szCs w:val="20"/>
          <w:lang w:val="pt-BR"/>
        </w:rPr>
        <w:t xml:space="preserve"> </w:t>
      </w:r>
      <m:oMath>
        <m:r>
          <w:rPr>
            <w:rFonts w:ascii="Cambria Math" w:hAnsi="Cambria Math" w:cs="Arial"/>
            <w:sz w:val="20"/>
            <w:szCs w:val="20"/>
            <w:lang w:val="pt-BR"/>
          </w:rPr>
          <m:t>T</m:t>
        </m:r>
      </m:oMath>
      <w:r w:rsidR="000D3F8C">
        <w:rPr>
          <w:rFonts w:ascii="Arial" w:hAnsi="Arial" w:cs="Arial"/>
          <w:sz w:val="20"/>
          <w:szCs w:val="20"/>
          <w:lang w:val="pt-BR"/>
        </w:rPr>
        <w:t xml:space="preserve"> de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oMath>
      <w:r w:rsidR="000D3F8C">
        <w:rPr>
          <w:rFonts w:ascii="Arial" w:hAnsi="Arial" w:cs="Arial"/>
          <w:sz w:val="20"/>
          <w:szCs w:val="20"/>
          <w:lang w:val="pt-BR"/>
        </w:rPr>
        <w:t xml:space="preserve"> a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663442">
        <w:rPr>
          <w:rFonts w:ascii="Arial" w:hAnsi="Arial" w:cs="Arial"/>
          <w:sz w:val="20"/>
          <w:szCs w:val="20"/>
          <w:lang w:val="pt-BR"/>
        </w:rPr>
        <w:t xml:space="preserve"> es u</w:t>
      </w:r>
      <w:r w:rsidR="00B06898">
        <w:rPr>
          <w:rFonts w:ascii="Arial" w:hAnsi="Arial" w:cs="Arial"/>
          <w:sz w:val="20"/>
          <w:szCs w:val="20"/>
          <w:lang w:val="pt-BR"/>
        </w:rPr>
        <w:t>n</w:t>
      </w:r>
      <w:r w:rsidR="00663442">
        <w:rPr>
          <w:rFonts w:ascii="Arial" w:hAnsi="Arial" w:cs="Arial"/>
          <w:sz w:val="20"/>
          <w:szCs w:val="20"/>
          <w:lang w:val="pt-BR"/>
        </w:rPr>
        <w:t xml:space="preserve">a regla que asigna </w:t>
      </w:r>
      <w:r w:rsidR="00C31805">
        <w:rPr>
          <w:rFonts w:ascii="Arial" w:hAnsi="Arial" w:cs="Arial"/>
          <w:sz w:val="20"/>
          <w:szCs w:val="20"/>
          <w:lang w:val="pt-BR"/>
        </w:rPr>
        <w:t xml:space="preserve">a cada vector </w:t>
      </w:r>
      <m:oMath>
        <m:r>
          <w:rPr>
            <w:rFonts w:ascii="Cambria Math" w:hAnsi="Cambria Math" w:cs="Arial"/>
            <w:sz w:val="20"/>
            <w:szCs w:val="20"/>
            <w:lang w:val="pt-BR"/>
          </w:rPr>
          <m:t>x</m:t>
        </m:r>
      </m:oMath>
      <w:r w:rsidR="00C31805">
        <w:rPr>
          <w:rFonts w:ascii="Arial" w:hAnsi="Arial" w:cs="Arial"/>
          <w:sz w:val="20"/>
          <w:szCs w:val="20"/>
          <w:lang w:val="pt-BR"/>
        </w:rPr>
        <w:t xml:space="preserve"> e</w:t>
      </w:r>
      <w:r w:rsidR="00B06898">
        <w:rPr>
          <w:rFonts w:ascii="Arial" w:hAnsi="Arial" w:cs="Arial"/>
          <w:sz w:val="20"/>
          <w:szCs w:val="20"/>
          <w:lang w:val="pt-BR"/>
        </w:rPr>
        <w:t>n</w:t>
      </w:r>
      <w:r w:rsidR="00C31805">
        <w:rPr>
          <w:rFonts w:ascii="Arial" w:hAnsi="Arial" w:cs="Arial"/>
          <w:sz w:val="20"/>
          <w:szCs w:val="20"/>
          <w:lang w:val="pt-BR"/>
        </w:rPr>
        <w:t xml:space="preserve">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oMath>
      <w:r w:rsidR="00C31805">
        <w:rPr>
          <w:rFonts w:ascii="Arial" w:hAnsi="Arial" w:cs="Arial"/>
          <w:sz w:val="20"/>
          <w:szCs w:val="20"/>
          <w:lang w:val="pt-BR"/>
        </w:rPr>
        <w:t xml:space="preserve"> u</w:t>
      </w:r>
      <w:r w:rsidR="00B06898">
        <w:rPr>
          <w:rFonts w:ascii="Arial" w:hAnsi="Arial" w:cs="Arial"/>
          <w:sz w:val="20"/>
          <w:szCs w:val="20"/>
          <w:lang w:val="pt-BR"/>
        </w:rPr>
        <w:t>n</w:t>
      </w:r>
      <w:r w:rsidR="00C31805">
        <w:rPr>
          <w:rFonts w:ascii="Arial" w:hAnsi="Arial" w:cs="Arial"/>
          <w:sz w:val="20"/>
          <w:szCs w:val="20"/>
          <w:lang w:val="pt-BR"/>
        </w:rPr>
        <w:t xml:space="preserve"> vector </w:t>
      </w:r>
      <m:oMath>
        <m:r>
          <w:rPr>
            <w:rFonts w:ascii="Cambria Math" w:hAnsi="Cambria Math" w:cs="Arial"/>
            <w:sz w:val="20"/>
            <w:szCs w:val="20"/>
            <w:lang w:val="pt-BR"/>
          </w:rPr>
          <m:t>T(x)</m:t>
        </m:r>
      </m:oMath>
      <w:r w:rsidR="00C31805">
        <w:rPr>
          <w:rFonts w:ascii="Arial" w:hAnsi="Arial" w:cs="Arial"/>
          <w:sz w:val="20"/>
          <w:szCs w:val="20"/>
          <w:lang w:val="pt-BR"/>
        </w:rPr>
        <w:t xml:space="preserve"> e</w:t>
      </w:r>
      <w:r w:rsidR="00B06898">
        <w:rPr>
          <w:rFonts w:ascii="Arial" w:hAnsi="Arial" w:cs="Arial"/>
          <w:sz w:val="20"/>
          <w:szCs w:val="20"/>
          <w:lang w:val="pt-BR"/>
        </w:rPr>
        <w:t>n</w:t>
      </w:r>
      <w:r w:rsidR="00C31805">
        <w:rPr>
          <w:rFonts w:ascii="Arial" w:hAnsi="Arial" w:cs="Arial"/>
          <w:sz w:val="20"/>
          <w:szCs w:val="20"/>
          <w:lang w:val="pt-BR"/>
        </w:rPr>
        <w:t xml:space="preserve">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AF1813">
        <w:rPr>
          <w:rFonts w:ascii="Arial" w:hAnsi="Arial" w:cs="Arial"/>
          <w:sz w:val="20"/>
          <w:szCs w:val="20"/>
          <w:lang w:val="pt-BR"/>
        </w:rPr>
        <w:t xml:space="preserve">. El conjunto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oMath>
      <w:r w:rsidR="00AF1813">
        <w:rPr>
          <w:rFonts w:ascii="Arial" w:hAnsi="Arial" w:cs="Arial"/>
          <w:sz w:val="20"/>
          <w:szCs w:val="20"/>
          <w:lang w:val="pt-BR"/>
        </w:rPr>
        <w:t xml:space="preserve"> se llama </w:t>
      </w:r>
      <w:r w:rsidR="00AF1813">
        <w:rPr>
          <w:rFonts w:ascii="Arial" w:hAnsi="Arial" w:cs="Arial"/>
          <w:b/>
          <w:bCs/>
          <w:sz w:val="20"/>
          <w:szCs w:val="20"/>
          <w:lang w:val="pt-BR"/>
        </w:rPr>
        <w:t>dom</w:t>
      </w:r>
      <w:r w:rsidR="00B06898">
        <w:rPr>
          <w:rFonts w:ascii="Arial" w:hAnsi="Arial" w:cs="Arial"/>
          <w:b/>
          <w:bCs/>
          <w:sz w:val="20"/>
          <w:szCs w:val="20"/>
          <w:lang w:val="pt-BR"/>
        </w:rPr>
        <w:t>i</w:t>
      </w:r>
      <w:r w:rsidR="00AF1813">
        <w:rPr>
          <w:rFonts w:ascii="Arial" w:hAnsi="Arial" w:cs="Arial"/>
          <w:b/>
          <w:bCs/>
          <w:sz w:val="20"/>
          <w:szCs w:val="20"/>
          <w:lang w:val="pt-BR"/>
        </w:rPr>
        <w:t>nio</w:t>
      </w:r>
      <w:r w:rsidR="00AF1813">
        <w:rPr>
          <w:rFonts w:ascii="Arial" w:hAnsi="Arial" w:cs="Arial"/>
          <w:sz w:val="20"/>
          <w:szCs w:val="20"/>
          <w:lang w:val="pt-BR"/>
        </w:rPr>
        <w:t xml:space="preserve"> de </w:t>
      </w:r>
      <m:oMath>
        <m:r>
          <w:rPr>
            <w:rFonts w:ascii="Cambria Math" w:hAnsi="Cambria Math" w:cs="Arial"/>
            <w:sz w:val="20"/>
            <w:szCs w:val="20"/>
            <w:lang w:val="pt-BR"/>
          </w:rPr>
          <m:t>T</m:t>
        </m:r>
      </m:oMath>
      <w:r w:rsidR="00E04331">
        <w:rPr>
          <w:rFonts w:ascii="Arial" w:hAnsi="Arial" w:cs="Arial"/>
          <w:sz w:val="20"/>
          <w:szCs w:val="20"/>
          <w:lang w:val="pt-BR"/>
        </w:rPr>
        <w:t xml:space="preserve">, y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E04331">
        <w:rPr>
          <w:rFonts w:ascii="Arial" w:hAnsi="Arial" w:cs="Arial"/>
          <w:sz w:val="20"/>
          <w:szCs w:val="20"/>
          <w:lang w:val="pt-BR"/>
        </w:rPr>
        <w:t xml:space="preserve"> se llama </w:t>
      </w:r>
      <w:r w:rsidR="00E04331">
        <w:rPr>
          <w:rFonts w:ascii="Arial" w:hAnsi="Arial" w:cs="Arial"/>
          <w:b/>
          <w:bCs/>
          <w:sz w:val="20"/>
          <w:szCs w:val="20"/>
          <w:lang w:val="pt-BR"/>
        </w:rPr>
        <w:t>codominio</w:t>
      </w:r>
      <w:r w:rsidR="00E04331">
        <w:rPr>
          <w:rFonts w:ascii="Arial" w:hAnsi="Arial" w:cs="Arial"/>
          <w:sz w:val="20"/>
          <w:szCs w:val="20"/>
          <w:lang w:val="pt-BR"/>
        </w:rPr>
        <w:t xml:space="preserve"> de </w:t>
      </w:r>
      <m:oMath>
        <m:r>
          <w:rPr>
            <w:rFonts w:ascii="Cambria Math" w:hAnsi="Cambria Math" w:cs="Arial"/>
            <w:sz w:val="20"/>
            <w:szCs w:val="20"/>
            <w:lang w:val="pt-BR"/>
          </w:rPr>
          <m:t>T</m:t>
        </m:r>
      </m:oMath>
      <w:r w:rsidR="00E04331">
        <w:rPr>
          <w:rFonts w:ascii="Arial" w:hAnsi="Arial" w:cs="Arial"/>
          <w:sz w:val="20"/>
          <w:szCs w:val="20"/>
          <w:lang w:val="pt-BR"/>
        </w:rPr>
        <w:t xml:space="preserve">. La notación       </w:t>
      </w:r>
      <m:oMath>
        <m:r>
          <w:rPr>
            <w:rFonts w:ascii="Cambria Math" w:hAnsi="Cambria Math" w:cs="Arial"/>
            <w:sz w:val="20"/>
            <w:szCs w:val="20"/>
            <w:lang w:val="pt-BR"/>
          </w:rPr>
          <m:t xml:space="preserve">T: </m:t>
        </m:r>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r>
          <w:rPr>
            <w:rFonts w:ascii="Cambria Math" w:hAnsi="Cambria Math" w:cs="Arial"/>
            <w:sz w:val="20"/>
            <w:szCs w:val="20"/>
            <w:lang w:val="pt-BR"/>
          </w:rPr>
          <m:t>→</m:t>
        </m:r>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E04331">
        <w:rPr>
          <w:rFonts w:ascii="Arial" w:hAnsi="Arial" w:cs="Arial"/>
          <w:sz w:val="20"/>
          <w:szCs w:val="20"/>
          <w:lang w:val="pt-BR"/>
        </w:rPr>
        <w:t xml:space="preserve"> </w:t>
      </w:r>
      <w:r w:rsidR="00B06898">
        <w:rPr>
          <w:rFonts w:ascii="Arial" w:hAnsi="Arial" w:cs="Arial"/>
          <w:sz w:val="20"/>
          <w:szCs w:val="20"/>
          <w:lang w:val="pt-BR"/>
        </w:rPr>
        <w:t xml:space="preserve">indica que el dominio de </w:t>
      </w:r>
      <m:oMath>
        <m:r>
          <w:rPr>
            <w:rFonts w:ascii="Cambria Math" w:hAnsi="Cambria Math" w:cs="Arial"/>
            <w:sz w:val="20"/>
            <w:szCs w:val="20"/>
            <w:lang w:val="pt-BR"/>
          </w:rPr>
          <m:t>T</m:t>
        </m:r>
      </m:oMath>
      <w:r w:rsidR="00B06898">
        <w:rPr>
          <w:rFonts w:ascii="Arial" w:hAnsi="Arial" w:cs="Arial"/>
          <w:sz w:val="20"/>
          <w:szCs w:val="20"/>
          <w:lang w:val="pt-BR"/>
        </w:rPr>
        <w:t xml:space="preserve"> </w:t>
      </w:r>
      <w:r w:rsidR="000D6AA5">
        <w:rPr>
          <w:rFonts w:ascii="Arial" w:hAnsi="Arial" w:cs="Arial"/>
          <w:sz w:val="20"/>
          <w:szCs w:val="20"/>
          <w:lang w:val="pt-BR"/>
        </w:rPr>
        <w:t xml:space="preserve">es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oMath>
      <w:r w:rsidR="000D6AA5">
        <w:rPr>
          <w:rFonts w:ascii="Arial" w:hAnsi="Arial" w:cs="Arial"/>
          <w:sz w:val="20"/>
          <w:szCs w:val="20"/>
          <w:lang w:val="pt-BR"/>
        </w:rPr>
        <w:t xml:space="preserve"> y que el codominio de </w:t>
      </w:r>
      <m:oMath>
        <m:r>
          <w:rPr>
            <w:rFonts w:ascii="Cambria Math" w:hAnsi="Cambria Math" w:cs="Arial"/>
            <w:sz w:val="20"/>
            <w:szCs w:val="20"/>
            <w:lang w:val="pt-BR"/>
          </w:rPr>
          <m:t>T</m:t>
        </m:r>
      </m:oMath>
      <w:r w:rsidR="000D6AA5">
        <w:rPr>
          <w:rFonts w:ascii="Arial" w:hAnsi="Arial" w:cs="Arial"/>
          <w:sz w:val="20"/>
          <w:szCs w:val="20"/>
          <w:lang w:val="pt-BR"/>
        </w:rPr>
        <w:t xml:space="preserve"> es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0D6AA5">
        <w:rPr>
          <w:rFonts w:ascii="Arial" w:hAnsi="Arial" w:cs="Arial"/>
          <w:sz w:val="20"/>
          <w:szCs w:val="20"/>
          <w:lang w:val="pt-BR"/>
        </w:rPr>
        <w:t xml:space="preserve">. Para </w:t>
      </w:r>
      <m:oMath>
        <m:r>
          <w:rPr>
            <w:rFonts w:ascii="Cambria Math" w:hAnsi="Cambria Math" w:cs="Arial"/>
            <w:sz w:val="20"/>
            <w:szCs w:val="20"/>
            <w:lang w:val="pt-BR"/>
          </w:rPr>
          <m:t>x</m:t>
        </m:r>
      </m:oMath>
      <w:r w:rsidR="00DE13E7">
        <w:rPr>
          <w:rFonts w:ascii="Arial" w:hAnsi="Arial" w:cs="Arial"/>
          <w:sz w:val="20"/>
          <w:szCs w:val="20"/>
          <w:lang w:val="pt-BR"/>
        </w:rPr>
        <w:t xml:space="preserve"> en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n</m:t>
            </m:r>
          </m:sup>
        </m:sSup>
      </m:oMath>
      <w:r w:rsidR="00DE13E7">
        <w:rPr>
          <w:rFonts w:ascii="Arial" w:hAnsi="Arial" w:cs="Arial"/>
          <w:sz w:val="20"/>
          <w:szCs w:val="20"/>
          <w:lang w:val="pt-BR"/>
        </w:rPr>
        <w:t xml:space="preserve">, el vector </w:t>
      </w:r>
      <m:oMath>
        <m:r>
          <w:rPr>
            <w:rFonts w:ascii="Cambria Math" w:hAnsi="Cambria Math" w:cs="Arial"/>
            <w:sz w:val="20"/>
            <w:szCs w:val="20"/>
            <w:lang w:val="pt-BR"/>
          </w:rPr>
          <m:t>T(x)</m:t>
        </m:r>
      </m:oMath>
      <w:r w:rsidR="00DE13E7">
        <w:rPr>
          <w:rFonts w:ascii="Arial" w:hAnsi="Arial" w:cs="Arial"/>
          <w:sz w:val="20"/>
          <w:szCs w:val="20"/>
          <w:lang w:val="pt-BR"/>
        </w:rPr>
        <w:t xml:space="preserve"> en </w:t>
      </w:r>
      <m:oMath>
        <m:sSup>
          <m:sSupPr>
            <m:ctrlPr>
              <w:rPr>
                <w:rFonts w:ascii="Cambria Math" w:hAnsi="Cambria Math" w:cs="Arial"/>
                <w:i/>
                <w:sz w:val="20"/>
                <w:szCs w:val="20"/>
                <w:lang w:val="pt-BR"/>
              </w:rPr>
            </m:ctrlPr>
          </m:sSupPr>
          <m:e>
            <m:r>
              <m:rPr>
                <m:scr m:val="double-struck"/>
              </m:rPr>
              <w:rPr>
                <w:rFonts w:ascii="Cambria Math" w:hAnsi="Cambria Math" w:cs="Arial"/>
                <w:sz w:val="20"/>
                <w:szCs w:val="20"/>
                <w:lang w:val="pt-BR"/>
              </w:rPr>
              <m:t>R</m:t>
            </m:r>
          </m:e>
          <m:sup>
            <m:r>
              <w:rPr>
                <w:rFonts w:ascii="Cambria Math" w:hAnsi="Cambria Math" w:cs="Arial"/>
                <w:sz w:val="20"/>
                <w:szCs w:val="20"/>
                <w:lang w:val="pt-BR"/>
              </w:rPr>
              <m:t>m</m:t>
            </m:r>
          </m:sup>
        </m:sSup>
      </m:oMath>
      <w:r w:rsidR="00D4452D">
        <w:rPr>
          <w:rFonts w:ascii="Arial" w:hAnsi="Arial" w:cs="Arial"/>
          <w:sz w:val="20"/>
          <w:szCs w:val="20"/>
          <w:lang w:val="pt-BR"/>
        </w:rPr>
        <w:t xml:space="preserve"> se denomina </w:t>
      </w:r>
      <w:r w:rsidR="00D4452D">
        <w:rPr>
          <w:rFonts w:ascii="Arial" w:hAnsi="Arial" w:cs="Arial"/>
          <w:b/>
          <w:bCs/>
          <w:sz w:val="20"/>
          <w:szCs w:val="20"/>
          <w:lang w:val="pt-BR"/>
        </w:rPr>
        <w:t xml:space="preserve">imagen de </w:t>
      </w:r>
      <m:oMath>
        <m:r>
          <m:rPr>
            <m:sty m:val="bi"/>
          </m:rPr>
          <w:rPr>
            <w:rFonts w:ascii="Cambria Math" w:hAnsi="Cambria Math" w:cs="Arial"/>
            <w:sz w:val="20"/>
            <w:szCs w:val="20"/>
            <w:lang w:val="pt-BR"/>
          </w:rPr>
          <m:t>x</m:t>
        </m:r>
      </m:oMath>
      <w:r w:rsidR="00D4452D">
        <w:rPr>
          <w:rFonts w:ascii="Arial" w:hAnsi="Arial" w:cs="Arial"/>
          <w:b/>
          <w:bCs/>
          <w:sz w:val="20"/>
          <w:szCs w:val="20"/>
          <w:lang w:val="pt-BR"/>
        </w:rPr>
        <w:t xml:space="preserve"> </w:t>
      </w:r>
      <w:r w:rsidR="00D4452D" w:rsidRPr="00D4452D">
        <w:rPr>
          <w:rFonts w:ascii="Arial" w:hAnsi="Arial" w:cs="Arial"/>
          <w:sz w:val="20"/>
          <w:szCs w:val="20"/>
          <w:lang w:val="pt-BR"/>
        </w:rPr>
        <w:t>(</w:t>
      </w:r>
      <w:r w:rsidR="00D4452D">
        <w:rPr>
          <w:rFonts w:ascii="Arial" w:hAnsi="Arial" w:cs="Arial"/>
          <w:sz w:val="20"/>
          <w:szCs w:val="20"/>
          <w:lang w:val="pt-BR"/>
        </w:rPr>
        <w:t xml:space="preserve">bajo la acción de </w:t>
      </w:r>
      <m:oMath>
        <m:r>
          <w:rPr>
            <w:rFonts w:ascii="Cambria Math" w:hAnsi="Cambria Math" w:cs="Arial"/>
            <w:sz w:val="20"/>
            <w:szCs w:val="20"/>
            <w:lang w:val="pt-BR"/>
          </w:rPr>
          <m:t>T</m:t>
        </m:r>
      </m:oMath>
      <w:r w:rsidR="00D4452D" w:rsidRPr="00D4452D">
        <w:rPr>
          <w:rFonts w:ascii="Arial" w:hAnsi="Arial" w:cs="Arial"/>
          <w:sz w:val="20"/>
          <w:szCs w:val="20"/>
          <w:lang w:val="pt-BR"/>
        </w:rPr>
        <w:t>)</w:t>
      </w:r>
      <w:r w:rsidR="00D4452D">
        <w:rPr>
          <w:rFonts w:ascii="Arial" w:hAnsi="Arial" w:cs="Arial"/>
          <w:sz w:val="20"/>
          <w:szCs w:val="20"/>
          <w:lang w:val="pt-BR"/>
        </w:rPr>
        <w:t xml:space="preserve">. El conjunto de todas las imágenes </w:t>
      </w:r>
      <m:oMath>
        <m:r>
          <w:rPr>
            <w:rFonts w:ascii="Cambria Math" w:hAnsi="Cambria Math" w:cs="Arial"/>
            <w:sz w:val="20"/>
            <w:szCs w:val="20"/>
            <w:lang w:val="pt-BR"/>
          </w:rPr>
          <m:t>T(x)</m:t>
        </m:r>
      </m:oMath>
      <w:r w:rsidR="000A00C0">
        <w:rPr>
          <w:rFonts w:ascii="Arial" w:hAnsi="Arial" w:cs="Arial"/>
          <w:sz w:val="20"/>
          <w:szCs w:val="20"/>
          <w:lang w:val="pt-BR"/>
        </w:rPr>
        <w:t xml:space="preserve"> es llamado </w:t>
      </w:r>
      <w:r w:rsidR="000A00C0">
        <w:rPr>
          <w:rFonts w:ascii="Arial" w:hAnsi="Arial" w:cs="Arial"/>
          <w:b/>
          <w:bCs/>
          <w:sz w:val="20"/>
          <w:szCs w:val="20"/>
          <w:lang w:val="pt-BR"/>
        </w:rPr>
        <w:t xml:space="preserve">rango de </w:t>
      </w:r>
      <m:oMath>
        <m:r>
          <m:rPr>
            <m:sty m:val="bi"/>
          </m:rPr>
          <w:rPr>
            <w:rFonts w:ascii="Cambria Math" w:hAnsi="Cambria Math" w:cs="Arial"/>
            <w:sz w:val="20"/>
            <w:szCs w:val="20"/>
            <w:lang w:val="pt-BR"/>
          </w:rPr>
          <m:t>T</m:t>
        </m:r>
      </m:oMath>
      <w:r w:rsidR="000D3F8C">
        <w:rPr>
          <w:rFonts w:ascii="Arial" w:hAnsi="Arial" w:cs="Arial"/>
        </w:rPr>
        <w:t>.</w:t>
      </w:r>
      <w:r w:rsidRPr="002A3AAD">
        <w:rPr>
          <w:rFonts w:ascii="Arial" w:hAnsi="Arial" w:cs="Arial"/>
          <w:sz w:val="20"/>
          <w:szCs w:val="20"/>
          <w:lang w:val="pt-BR"/>
        </w:rPr>
        <w:t xml:space="preserve"> (</w:t>
      </w:r>
      <w:r w:rsidR="000A00C0">
        <w:rPr>
          <w:rFonts w:ascii="Arial" w:hAnsi="Arial" w:cs="Arial"/>
          <w:sz w:val="20"/>
          <w:szCs w:val="20"/>
          <w:lang w:val="pt-BR"/>
        </w:rPr>
        <w:t>Lay, D.</w:t>
      </w:r>
      <w:r w:rsidRPr="002A3AAD">
        <w:rPr>
          <w:rFonts w:ascii="Arial" w:hAnsi="Arial" w:cs="Arial"/>
          <w:sz w:val="20"/>
          <w:szCs w:val="20"/>
          <w:lang w:val="pt-BR"/>
        </w:rPr>
        <w:t>, 20</w:t>
      </w:r>
      <w:r w:rsidR="000A00C0">
        <w:rPr>
          <w:rFonts w:ascii="Arial" w:hAnsi="Arial" w:cs="Arial"/>
          <w:sz w:val="20"/>
          <w:szCs w:val="20"/>
          <w:lang w:val="pt-BR"/>
        </w:rPr>
        <w:t>07</w:t>
      </w:r>
      <w:r w:rsidRPr="002A3AAD">
        <w:rPr>
          <w:rFonts w:ascii="Arial" w:hAnsi="Arial" w:cs="Arial"/>
          <w:sz w:val="20"/>
          <w:szCs w:val="20"/>
          <w:lang w:val="pt-BR"/>
        </w:rPr>
        <w:t>, p.</w:t>
      </w:r>
      <w:r w:rsidR="000A00C0">
        <w:rPr>
          <w:rFonts w:ascii="Arial" w:hAnsi="Arial" w:cs="Arial"/>
          <w:sz w:val="20"/>
          <w:szCs w:val="20"/>
          <w:lang w:val="pt-BR"/>
        </w:rPr>
        <w:t>73</w:t>
      </w:r>
      <w:r w:rsidRPr="002A3AAD">
        <w:rPr>
          <w:rFonts w:ascii="Arial" w:hAnsi="Arial" w:cs="Arial"/>
          <w:sz w:val="20"/>
          <w:szCs w:val="20"/>
          <w:lang w:val="pt-BR"/>
        </w:rPr>
        <w:t>)</w:t>
      </w:r>
    </w:p>
    <w:p w14:paraId="39556BA8" w14:textId="001377FA" w:rsidR="00D32B4A" w:rsidRDefault="00914B1E" w:rsidP="005E1F5E">
      <w:pPr>
        <w:rPr>
          <w:rFonts w:ascii="Arial" w:eastAsia="Times New Roman" w:hAnsi="Arial" w:cs="Arial"/>
          <w:sz w:val="24"/>
          <w:szCs w:val="24"/>
          <w:lang w:eastAsia="en-US"/>
        </w:rPr>
      </w:pPr>
      <w:r>
        <w:rPr>
          <w:rFonts w:ascii="Arial" w:eastAsia="Times New Roman" w:hAnsi="Arial" w:cs="Arial"/>
          <w:sz w:val="24"/>
          <w:szCs w:val="24"/>
          <w:lang w:eastAsia="en-US"/>
        </w:rPr>
        <w:t>Siguiendo la misma línea del autor Lay, D. (2007), d</w:t>
      </w:r>
      <w:r w:rsidR="000400D9">
        <w:rPr>
          <w:rFonts w:ascii="Arial" w:eastAsia="Times New Roman" w:hAnsi="Arial" w:cs="Arial"/>
          <w:sz w:val="24"/>
          <w:szCs w:val="24"/>
          <w:lang w:eastAsia="en-US"/>
        </w:rPr>
        <w:t>iremos que una</w:t>
      </w:r>
      <w:r w:rsidR="00500272">
        <w:rPr>
          <w:rFonts w:ascii="Arial" w:eastAsia="Times New Roman" w:hAnsi="Arial" w:cs="Arial"/>
          <w:sz w:val="24"/>
          <w:szCs w:val="24"/>
          <w:lang w:eastAsia="en-US"/>
        </w:rPr>
        <w:t xml:space="preserve"> transformación</w:t>
      </w:r>
      <w:r w:rsidR="000400D9">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T</m:t>
        </m:r>
      </m:oMath>
      <w:r w:rsidR="000400D9">
        <w:rPr>
          <w:rFonts w:ascii="Arial" w:eastAsia="Times New Roman" w:hAnsi="Arial" w:cs="Arial"/>
          <w:sz w:val="24"/>
          <w:szCs w:val="24"/>
          <w:lang w:eastAsia="en-US"/>
        </w:rPr>
        <w:t xml:space="preserve"> es </w:t>
      </w:r>
      <w:r w:rsidR="000400D9">
        <w:rPr>
          <w:rFonts w:ascii="Arial" w:eastAsia="Times New Roman" w:hAnsi="Arial" w:cs="Arial"/>
          <w:b/>
          <w:bCs/>
          <w:sz w:val="24"/>
          <w:szCs w:val="24"/>
          <w:lang w:eastAsia="en-US"/>
        </w:rPr>
        <w:t>lineal</w:t>
      </w:r>
      <w:r w:rsidR="000400D9">
        <w:rPr>
          <w:rFonts w:ascii="Arial" w:eastAsia="Times New Roman" w:hAnsi="Arial" w:cs="Arial"/>
          <w:sz w:val="24"/>
          <w:szCs w:val="24"/>
          <w:lang w:eastAsia="en-US"/>
        </w:rPr>
        <w:t xml:space="preserve"> si:</w:t>
      </w:r>
    </w:p>
    <w:p w14:paraId="2672E90F" w14:textId="21D1C8F1" w:rsidR="000400D9" w:rsidRDefault="000D0CB4" w:rsidP="000D0CB4">
      <w:pPr>
        <w:pStyle w:val="Prrafodelista"/>
        <w:numPr>
          <w:ilvl w:val="0"/>
          <w:numId w:val="5"/>
        </w:numPr>
        <w:rPr>
          <w:rFonts w:ascii="Arial" w:hAnsi="Arial" w:cs="Arial"/>
          <w:sz w:val="24"/>
          <w:szCs w:val="24"/>
        </w:rPr>
      </w:pPr>
      <m:oMath>
        <m:r>
          <w:rPr>
            <w:rFonts w:ascii="Cambria Math" w:hAnsi="Cambria Math" w:cs="Arial"/>
            <w:sz w:val="24"/>
            <w:szCs w:val="24"/>
          </w:rPr>
          <m:t>T</m:t>
        </m:r>
        <m:d>
          <m:dPr>
            <m:ctrlPr>
              <w:rPr>
                <w:rFonts w:ascii="Cambria Math" w:hAnsi="Cambria Math" w:cs="Arial"/>
                <w:i/>
                <w:sz w:val="24"/>
                <w:szCs w:val="24"/>
              </w:rPr>
            </m:ctrlPr>
          </m:dPr>
          <m:e>
            <m:r>
              <m:rPr>
                <m:sty m:val="bi"/>
              </m:rPr>
              <w:rPr>
                <w:rFonts w:ascii="Cambria Math" w:hAnsi="Cambria Math" w:cs="Arial"/>
                <w:sz w:val="24"/>
                <w:szCs w:val="24"/>
              </w:rPr>
              <m:t xml:space="preserve">u </m:t>
            </m:r>
            <m:r>
              <w:rPr>
                <w:rFonts w:ascii="Cambria Math" w:hAnsi="Cambria Math" w:cs="Arial"/>
                <w:sz w:val="24"/>
                <w:szCs w:val="24"/>
              </w:rPr>
              <m:t>+</m:t>
            </m:r>
            <m:r>
              <m:rPr>
                <m:sty m:val="bi"/>
              </m:rPr>
              <w:rPr>
                <w:rFonts w:ascii="Cambria Math" w:hAnsi="Cambria Math" w:cs="Arial"/>
                <w:sz w:val="24"/>
                <w:szCs w:val="24"/>
              </w:rPr>
              <m:t>v</m:t>
            </m:r>
            <m:r>
              <w:rPr>
                <w:rFonts w:ascii="Cambria Math" w:hAnsi="Cambria Math" w:cs="Arial"/>
                <w:sz w:val="24"/>
                <w:szCs w:val="24"/>
              </w:rPr>
              <m:t xml:space="preserve"> </m:t>
            </m:r>
          </m:e>
        </m:d>
        <m:r>
          <w:rPr>
            <w:rFonts w:ascii="Cambria Math" w:hAnsi="Cambria Math" w:cs="Arial"/>
            <w:sz w:val="24"/>
            <w:szCs w:val="24"/>
          </w:rPr>
          <m:t>=T</m:t>
        </m:r>
        <m:d>
          <m:dPr>
            <m:ctrlPr>
              <w:rPr>
                <w:rFonts w:ascii="Cambria Math" w:hAnsi="Cambria Math" w:cs="Arial"/>
                <w:i/>
                <w:sz w:val="24"/>
                <w:szCs w:val="24"/>
              </w:rPr>
            </m:ctrlPr>
          </m:dPr>
          <m:e>
            <m:r>
              <m:rPr>
                <m:sty m:val="bi"/>
              </m:rPr>
              <w:rPr>
                <w:rFonts w:ascii="Cambria Math" w:hAnsi="Cambria Math" w:cs="Arial"/>
                <w:sz w:val="24"/>
                <w:szCs w:val="24"/>
              </w:rPr>
              <m:t>u</m:t>
            </m:r>
          </m:e>
        </m:d>
        <m:r>
          <w:rPr>
            <w:rFonts w:ascii="Cambria Math" w:hAnsi="Cambria Math" w:cs="Arial"/>
            <w:sz w:val="24"/>
            <w:szCs w:val="24"/>
          </w:rPr>
          <m:t>+T(</m:t>
        </m:r>
        <m:r>
          <m:rPr>
            <m:sty m:val="bi"/>
          </m:rPr>
          <w:rPr>
            <w:rFonts w:ascii="Cambria Math" w:hAnsi="Cambria Math" w:cs="Arial"/>
            <w:sz w:val="24"/>
            <w:szCs w:val="24"/>
          </w:rPr>
          <m:t>v</m:t>
        </m:r>
        <m:r>
          <w:rPr>
            <w:rFonts w:ascii="Cambria Math" w:hAnsi="Cambria Math" w:cs="Arial"/>
            <w:sz w:val="24"/>
            <w:szCs w:val="24"/>
          </w:rPr>
          <m:t>)</m:t>
        </m:r>
      </m:oMath>
      <w:r>
        <w:rPr>
          <w:rFonts w:ascii="Arial" w:hAnsi="Arial" w:cs="Arial"/>
          <w:sz w:val="24"/>
          <w:szCs w:val="24"/>
        </w:rPr>
        <w:t xml:space="preserve">, para toda </w:t>
      </w:r>
      <m:oMath>
        <m:r>
          <m:rPr>
            <m:sty m:val="bi"/>
          </m:rPr>
          <w:rPr>
            <w:rFonts w:ascii="Cambria Math" w:hAnsi="Cambria Math" w:cs="Arial"/>
            <w:sz w:val="24"/>
            <w:szCs w:val="24"/>
          </w:rPr>
          <m:t>u</m:t>
        </m:r>
      </m:oMath>
      <w:r w:rsidR="002B2A6C">
        <w:rPr>
          <w:rFonts w:ascii="Arial" w:hAnsi="Arial" w:cs="Arial"/>
          <w:sz w:val="24"/>
          <w:szCs w:val="24"/>
        </w:rPr>
        <w:t xml:space="preserve">, </w:t>
      </w:r>
      <m:oMath>
        <m:r>
          <m:rPr>
            <m:sty m:val="bi"/>
          </m:rPr>
          <w:rPr>
            <w:rFonts w:ascii="Cambria Math" w:hAnsi="Cambria Math" w:cs="Arial"/>
            <w:sz w:val="24"/>
            <w:szCs w:val="24"/>
          </w:rPr>
          <m:t>v</m:t>
        </m:r>
      </m:oMath>
      <w:r w:rsidR="002B2A6C">
        <w:rPr>
          <w:rFonts w:ascii="Arial" w:hAnsi="Arial" w:cs="Arial"/>
          <w:b/>
          <w:bCs/>
          <w:sz w:val="24"/>
          <w:szCs w:val="24"/>
        </w:rPr>
        <w:t xml:space="preserve"> </w:t>
      </w:r>
      <w:r w:rsidR="002B2A6C" w:rsidRPr="002B2A6C">
        <w:rPr>
          <w:rFonts w:ascii="Arial" w:hAnsi="Arial" w:cs="Arial"/>
          <w:sz w:val="24"/>
          <w:szCs w:val="24"/>
        </w:rPr>
        <w:t>en el</w:t>
      </w:r>
      <w:r w:rsidR="002B2A6C">
        <w:rPr>
          <w:rFonts w:ascii="Arial" w:hAnsi="Arial" w:cs="Arial"/>
          <w:sz w:val="24"/>
          <w:szCs w:val="24"/>
        </w:rPr>
        <w:t xml:space="preserve"> dominio de </w:t>
      </w:r>
      <m:oMath>
        <m:r>
          <w:rPr>
            <w:rFonts w:ascii="Cambria Math" w:hAnsi="Cambria Math" w:cs="Arial"/>
            <w:sz w:val="24"/>
            <w:szCs w:val="24"/>
          </w:rPr>
          <m:t>T</m:t>
        </m:r>
      </m:oMath>
      <w:r w:rsidR="002B2A6C">
        <w:rPr>
          <w:rFonts w:ascii="Arial" w:hAnsi="Arial" w:cs="Arial"/>
          <w:sz w:val="24"/>
          <w:szCs w:val="24"/>
        </w:rPr>
        <w:t>.</w:t>
      </w:r>
    </w:p>
    <w:p w14:paraId="64FF273E" w14:textId="55E50E2B" w:rsidR="002B2A6C" w:rsidRPr="000D0CB4" w:rsidRDefault="002B2A6C" w:rsidP="000D0CB4">
      <w:pPr>
        <w:pStyle w:val="Prrafodelista"/>
        <w:numPr>
          <w:ilvl w:val="0"/>
          <w:numId w:val="5"/>
        </w:numPr>
        <w:rPr>
          <w:rFonts w:ascii="Arial" w:hAnsi="Arial" w:cs="Arial"/>
          <w:sz w:val="24"/>
          <w:szCs w:val="24"/>
        </w:rPr>
      </w:pPr>
      <m:oMath>
        <m:r>
          <w:rPr>
            <w:rFonts w:ascii="Cambria Math" w:hAnsi="Cambria Math" w:cs="Arial"/>
            <w:sz w:val="24"/>
            <w:szCs w:val="24"/>
          </w:rPr>
          <m:t>T</m:t>
        </m:r>
        <m:d>
          <m:dPr>
            <m:ctrlPr>
              <w:rPr>
                <w:rFonts w:ascii="Cambria Math" w:hAnsi="Cambria Math" w:cs="Arial"/>
                <w:i/>
                <w:sz w:val="24"/>
                <w:szCs w:val="24"/>
              </w:rPr>
            </m:ctrlPr>
          </m:dPr>
          <m:e>
            <m:r>
              <w:rPr>
                <w:rFonts w:ascii="Cambria Math" w:hAnsi="Cambria Math" w:cs="Arial"/>
                <w:sz w:val="24"/>
                <w:szCs w:val="24"/>
              </w:rPr>
              <m:t>c</m:t>
            </m:r>
            <m:r>
              <m:rPr>
                <m:sty m:val="bi"/>
              </m:rPr>
              <w:rPr>
                <w:rFonts w:ascii="Cambria Math" w:hAnsi="Cambria Math" w:cs="Arial"/>
                <w:sz w:val="24"/>
                <w:szCs w:val="24"/>
              </w:rPr>
              <m:t>u</m:t>
            </m:r>
          </m:e>
        </m:d>
        <m:r>
          <w:rPr>
            <w:rFonts w:ascii="Cambria Math" w:hAnsi="Cambria Math" w:cs="Arial"/>
            <w:sz w:val="24"/>
            <w:szCs w:val="24"/>
          </w:rPr>
          <m:t>=cT</m:t>
        </m:r>
        <m:d>
          <m:dPr>
            <m:ctrlPr>
              <w:rPr>
                <w:rFonts w:ascii="Cambria Math" w:hAnsi="Cambria Math" w:cs="Arial"/>
                <w:i/>
                <w:sz w:val="24"/>
                <w:szCs w:val="24"/>
              </w:rPr>
            </m:ctrlPr>
          </m:dPr>
          <m:e>
            <m:r>
              <m:rPr>
                <m:sty m:val="bi"/>
              </m:rPr>
              <w:rPr>
                <w:rFonts w:ascii="Cambria Math" w:hAnsi="Cambria Math" w:cs="Arial"/>
                <w:sz w:val="24"/>
                <w:szCs w:val="24"/>
              </w:rPr>
              <m:t>u</m:t>
            </m:r>
          </m:e>
        </m:d>
      </m:oMath>
      <w:r w:rsidR="00323B5F" w:rsidRPr="00323B5F">
        <w:rPr>
          <w:rFonts w:ascii="Arial" w:hAnsi="Arial" w:cs="Arial"/>
          <w:sz w:val="24"/>
          <w:szCs w:val="24"/>
        </w:rPr>
        <w:t xml:space="preserve"> </w:t>
      </w:r>
      <w:r w:rsidR="00323B5F">
        <w:rPr>
          <w:rFonts w:ascii="Arial" w:hAnsi="Arial" w:cs="Arial"/>
          <w:sz w:val="24"/>
          <w:szCs w:val="24"/>
        </w:rPr>
        <w:t xml:space="preserve">para toda </w:t>
      </w:r>
      <m:oMath>
        <m:r>
          <m:rPr>
            <m:sty m:val="bi"/>
          </m:rPr>
          <w:rPr>
            <w:rFonts w:ascii="Cambria Math" w:hAnsi="Cambria Math" w:cs="Arial"/>
            <w:sz w:val="24"/>
            <w:szCs w:val="24"/>
          </w:rPr>
          <m:t>u</m:t>
        </m:r>
      </m:oMath>
      <w:r w:rsidR="00323B5F">
        <w:rPr>
          <w:rFonts w:ascii="Arial" w:hAnsi="Arial" w:cs="Arial"/>
          <w:b/>
          <w:bCs/>
          <w:sz w:val="24"/>
          <w:szCs w:val="24"/>
        </w:rPr>
        <w:t xml:space="preserve"> </w:t>
      </w:r>
      <w:r w:rsidR="00323B5F" w:rsidRPr="00323B5F">
        <w:rPr>
          <w:rFonts w:ascii="Arial" w:hAnsi="Arial" w:cs="Arial"/>
          <w:sz w:val="24"/>
          <w:szCs w:val="24"/>
        </w:rPr>
        <w:t>y</w:t>
      </w:r>
      <w:r w:rsidR="00323B5F">
        <w:rPr>
          <w:rFonts w:ascii="Arial" w:hAnsi="Arial" w:cs="Arial"/>
          <w:sz w:val="24"/>
          <w:szCs w:val="24"/>
        </w:rPr>
        <w:t xml:space="preserve"> todos los escalares </w:t>
      </w:r>
      <m:oMath>
        <m:r>
          <w:rPr>
            <w:rFonts w:ascii="Cambria Math" w:hAnsi="Cambria Math" w:cs="Arial"/>
            <w:sz w:val="24"/>
            <w:szCs w:val="24"/>
          </w:rPr>
          <m:t>c</m:t>
        </m:r>
      </m:oMath>
      <w:r w:rsidR="00323B5F">
        <w:rPr>
          <w:rFonts w:ascii="Arial" w:hAnsi="Arial" w:cs="Arial"/>
          <w:sz w:val="24"/>
          <w:szCs w:val="24"/>
        </w:rPr>
        <w:t>.</w:t>
      </w:r>
    </w:p>
    <w:p w14:paraId="07DDD4A6" w14:textId="149D5CAE" w:rsidR="00341DD4" w:rsidRDefault="007D15F0" w:rsidP="005E1F5E">
      <w:pPr>
        <w:rPr>
          <w:rFonts w:ascii="Arial" w:eastAsia="Times New Roman" w:hAnsi="Arial" w:cs="Arial"/>
          <w:sz w:val="24"/>
          <w:szCs w:val="24"/>
          <w:lang w:eastAsia="en-US"/>
        </w:rPr>
      </w:pPr>
      <w:r>
        <w:rPr>
          <w:rFonts w:ascii="Arial" w:eastAsia="Times New Roman" w:hAnsi="Arial" w:cs="Arial"/>
          <w:sz w:val="24"/>
          <w:szCs w:val="24"/>
          <w:lang w:eastAsia="en-US"/>
        </w:rPr>
        <w:t>En el siguiente Teorema</w:t>
      </w:r>
      <w:r w:rsidR="008106C6">
        <w:rPr>
          <w:rFonts w:ascii="Arial" w:eastAsia="Times New Roman" w:hAnsi="Arial" w:cs="Arial"/>
          <w:sz w:val="24"/>
          <w:szCs w:val="24"/>
          <w:lang w:eastAsia="en-US"/>
        </w:rPr>
        <w:t xml:space="preserve"> (figura 5)</w:t>
      </w:r>
      <w:r>
        <w:rPr>
          <w:rFonts w:ascii="Arial" w:eastAsia="Times New Roman" w:hAnsi="Arial" w:cs="Arial"/>
          <w:sz w:val="24"/>
          <w:szCs w:val="24"/>
          <w:lang w:eastAsia="en-US"/>
        </w:rPr>
        <w:t xml:space="preserve">, se indica que toda transformación lineal de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n</m:t>
            </m:r>
          </m:sup>
        </m:sSup>
      </m:oMath>
      <w:r>
        <w:rPr>
          <w:rFonts w:ascii="Arial" w:eastAsia="Times New Roman" w:hAnsi="Arial" w:cs="Arial"/>
          <w:sz w:val="24"/>
          <w:szCs w:val="24"/>
          <w:lang w:eastAsia="en-US"/>
        </w:rPr>
        <w:t xml:space="preserve"> a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m</m:t>
            </m:r>
          </m:sup>
        </m:sSup>
      </m:oMath>
      <w:r>
        <w:rPr>
          <w:rFonts w:ascii="Arial" w:eastAsia="Times New Roman" w:hAnsi="Arial" w:cs="Arial"/>
          <w:sz w:val="24"/>
          <w:szCs w:val="24"/>
          <w:lang w:eastAsia="en-US"/>
        </w:rPr>
        <w:t xml:space="preserve"> es en realidad una </w:t>
      </w:r>
      <w:r>
        <w:rPr>
          <w:rFonts w:ascii="Arial" w:eastAsia="Times New Roman" w:hAnsi="Arial" w:cs="Arial"/>
          <w:i/>
          <w:iCs/>
          <w:sz w:val="24"/>
          <w:szCs w:val="24"/>
          <w:lang w:eastAsia="en-US"/>
        </w:rPr>
        <w:t>transformación matricial</w:t>
      </w:r>
      <w:r>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x→Ax</m:t>
        </m:r>
      </m:oMath>
      <w:r w:rsidR="00E771F1">
        <w:rPr>
          <w:rFonts w:ascii="Arial" w:eastAsia="Times New Roman" w:hAnsi="Arial" w:cs="Arial"/>
          <w:sz w:val="24"/>
          <w:szCs w:val="24"/>
          <w:lang w:eastAsia="en-US"/>
        </w:rPr>
        <w:t>.</w:t>
      </w:r>
    </w:p>
    <w:p w14:paraId="5D6CFCED" w14:textId="140F23F2" w:rsidR="00E771F1" w:rsidRDefault="00E771F1" w:rsidP="00E771F1">
      <w:pPr>
        <w:jc w:val="center"/>
        <w:rPr>
          <w:rFonts w:ascii="Arial" w:eastAsia="Times New Roman" w:hAnsi="Arial" w:cs="Arial"/>
          <w:sz w:val="24"/>
          <w:szCs w:val="24"/>
          <w:lang w:eastAsia="en-US"/>
        </w:rPr>
      </w:pPr>
      <w:r w:rsidRPr="00E771F1">
        <w:rPr>
          <w:rFonts w:ascii="Arial" w:eastAsia="Times New Roman" w:hAnsi="Arial" w:cs="Arial"/>
          <w:noProof/>
          <w:sz w:val="24"/>
          <w:szCs w:val="24"/>
          <w:lang w:val="en-US" w:eastAsia="en-US"/>
        </w:rPr>
        <w:lastRenderedPageBreak/>
        <w:drawing>
          <wp:inline distT="0" distB="0" distL="0" distR="0" wp14:anchorId="23E2AA59" wp14:editId="2E3AC7AC">
            <wp:extent cx="5612130" cy="735330"/>
            <wp:effectExtent l="0" t="0" r="7620" b="7620"/>
            <wp:docPr id="71862068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0683" name="Imagen 1" descr="Imagen que contiene Texto&#10;&#10;El contenido generado por IA puede ser incorrecto."/>
                    <pic:cNvPicPr/>
                  </pic:nvPicPr>
                  <pic:blipFill>
                    <a:blip r:embed="rId11"/>
                    <a:stretch>
                      <a:fillRect/>
                    </a:stretch>
                  </pic:blipFill>
                  <pic:spPr>
                    <a:xfrm>
                      <a:off x="0" y="0"/>
                      <a:ext cx="5612130" cy="735330"/>
                    </a:xfrm>
                    <a:prstGeom prst="rect">
                      <a:avLst/>
                    </a:prstGeom>
                  </pic:spPr>
                </pic:pic>
              </a:graphicData>
            </a:graphic>
          </wp:inline>
        </w:drawing>
      </w:r>
    </w:p>
    <w:p w14:paraId="7CED64BE" w14:textId="0B041E0E" w:rsidR="00E771F1" w:rsidRDefault="00E771F1" w:rsidP="00E771F1">
      <w:pP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5</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Teorema</w:t>
      </w:r>
      <w:r w:rsidR="00C240FF">
        <w:rPr>
          <w:rFonts w:ascii="Arial" w:eastAsia="Times New Roman" w:hAnsi="Arial" w:cs="Arial"/>
          <w:b/>
          <w:color w:val="0070C0"/>
          <w:sz w:val="20"/>
          <w:szCs w:val="20"/>
          <w:lang w:val="es-ES_tradnl" w:eastAsia="en-US"/>
        </w:rPr>
        <w:t>: Matriz representante A de una transformación lineal</w:t>
      </w:r>
      <w:r>
        <w:rPr>
          <w:rFonts w:ascii="Arial" w:eastAsia="Times New Roman" w:hAnsi="Arial" w:cs="Arial"/>
          <w:b/>
          <w:color w:val="0070C0"/>
          <w:sz w:val="20"/>
          <w:szCs w:val="20"/>
          <w:lang w:val="es-ES_tradnl" w:eastAsia="en-US"/>
        </w:rPr>
        <w:t>. Apunte del curso (Alvarado, 2024)</w:t>
      </w:r>
      <w:r w:rsidRPr="005E65F5">
        <w:rPr>
          <w:rFonts w:ascii="Arial" w:eastAsia="Times New Roman" w:hAnsi="Arial" w:cs="Arial"/>
          <w:b/>
          <w:color w:val="0070C0"/>
          <w:sz w:val="20"/>
          <w:szCs w:val="20"/>
          <w:lang w:val="es-ES_tradnl" w:eastAsia="en-US"/>
        </w:rPr>
        <w:t>.</w:t>
      </w:r>
    </w:p>
    <w:p w14:paraId="03645D8C" w14:textId="21E69650" w:rsidR="00D92A89" w:rsidRDefault="00D92A89"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En general, en un curso de Algebra Lineal, se inicia estudiando transformaciones lineales </w:t>
      </w:r>
      <w:r w:rsidR="003F4AA0">
        <w:rPr>
          <w:rFonts w:ascii="Arial" w:eastAsia="Times New Roman" w:hAnsi="Arial" w:cs="Arial"/>
          <w:sz w:val="24"/>
          <w:szCs w:val="24"/>
          <w:lang w:eastAsia="en-US"/>
        </w:rPr>
        <w:t xml:space="preserve">en el plano, es decir, </w:t>
      </w:r>
      <m:oMath>
        <m:r>
          <w:rPr>
            <w:rFonts w:ascii="Cambria Math" w:eastAsia="Times New Roman" w:hAnsi="Cambria Math" w:cs="Arial"/>
            <w:sz w:val="24"/>
            <w:szCs w:val="24"/>
            <w:lang w:eastAsia="en-US"/>
          </w:rPr>
          <m:t>T:</m:t>
        </m:r>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r>
          <w:rPr>
            <w:rFonts w:ascii="Cambria Math" w:eastAsia="Times New Roman" w:hAnsi="Cambria Math" w:cs="Arial"/>
            <w:sz w:val="24"/>
            <w:szCs w:val="24"/>
            <w:lang w:eastAsia="en-US"/>
          </w:rPr>
          <m:t>→</m:t>
        </m:r>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sidR="00AF5D1F">
        <w:rPr>
          <w:rFonts w:ascii="Arial" w:eastAsia="Times New Roman" w:hAnsi="Arial" w:cs="Arial"/>
          <w:sz w:val="24"/>
          <w:szCs w:val="24"/>
          <w:lang w:eastAsia="en-US"/>
        </w:rPr>
        <w:t xml:space="preserve">, </w:t>
      </w:r>
      <w:r w:rsidR="00D546B1">
        <w:rPr>
          <w:rFonts w:ascii="Arial" w:eastAsia="Times New Roman" w:hAnsi="Arial" w:cs="Arial"/>
          <w:sz w:val="24"/>
          <w:szCs w:val="24"/>
          <w:lang w:eastAsia="en-US"/>
        </w:rPr>
        <w:t>donde</w:t>
      </w:r>
      <w:r w:rsidR="00AF5D1F">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r>
              <w:rPr>
                <w:rFonts w:ascii="Cambria Math" w:eastAsia="Times New Roman" w:hAnsi="Cambria Math" w:cs="Arial"/>
                <w:sz w:val="24"/>
                <w:szCs w:val="24"/>
                <w:lang w:eastAsia="en-US"/>
              </w:rPr>
              <m:t>x</m:t>
            </m:r>
          </m:e>
        </m:d>
        <m:r>
          <w:rPr>
            <w:rFonts w:ascii="Cambria Math" w:eastAsia="Times New Roman" w:hAnsi="Cambria Math" w:cs="Arial"/>
            <w:sz w:val="24"/>
            <w:szCs w:val="24"/>
            <w:lang w:eastAsia="en-US"/>
          </w:rPr>
          <m:t>=Ax</m:t>
        </m:r>
      </m:oMath>
      <w:r w:rsidR="00D546B1">
        <w:rPr>
          <w:rFonts w:ascii="Arial" w:eastAsia="Times New Roman" w:hAnsi="Arial" w:cs="Arial"/>
          <w:sz w:val="24"/>
          <w:szCs w:val="24"/>
          <w:lang w:eastAsia="en-US"/>
        </w:rPr>
        <w:t xml:space="preserve">, con </w:t>
      </w:r>
      <m:oMath>
        <m:r>
          <w:rPr>
            <w:rFonts w:ascii="Cambria Math" w:eastAsia="Times New Roman" w:hAnsi="Cambria Math" w:cs="Arial"/>
            <w:sz w:val="24"/>
            <w:szCs w:val="24"/>
            <w:lang w:eastAsia="en-US"/>
          </w:rPr>
          <m:t>A</m:t>
        </m:r>
      </m:oMath>
      <w:r w:rsidR="00D546B1">
        <w:rPr>
          <w:rFonts w:ascii="Arial" w:eastAsia="Times New Roman" w:hAnsi="Arial" w:cs="Arial"/>
          <w:sz w:val="24"/>
          <w:szCs w:val="24"/>
          <w:lang w:eastAsia="en-US"/>
        </w:rPr>
        <w:t xml:space="preserve"> una matriz de </w:t>
      </w:r>
      <m:oMath>
        <m:r>
          <w:rPr>
            <w:rFonts w:ascii="Cambria Math" w:eastAsia="Times New Roman" w:hAnsi="Cambria Math" w:cs="Arial"/>
            <w:sz w:val="24"/>
            <w:szCs w:val="24"/>
            <w:lang w:eastAsia="en-US"/>
          </w:rPr>
          <m:t>2 ×2</m:t>
        </m:r>
      </m:oMath>
      <w:r w:rsidR="00A04E4C">
        <w:rPr>
          <w:rFonts w:ascii="Arial" w:eastAsia="Times New Roman" w:hAnsi="Arial" w:cs="Arial"/>
          <w:sz w:val="24"/>
          <w:szCs w:val="24"/>
          <w:lang w:eastAsia="en-US"/>
        </w:rPr>
        <w:t xml:space="preserve">. Geométricamente </w:t>
      </w:r>
      <m:oMath>
        <m:r>
          <w:rPr>
            <w:rFonts w:ascii="Cambria Math" w:eastAsia="Times New Roman" w:hAnsi="Cambria Math" w:cs="Arial"/>
            <w:sz w:val="24"/>
            <w:szCs w:val="24"/>
            <w:lang w:eastAsia="en-US"/>
          </w:rPr>
          <m:t>T</m:t>
        </m:r>
      </m:oMath>
      <w:r w:rsidR="00A04E4C">
        <w:rPr>
          <w:rFonts w:ascii="Arial" w:eastAsia="Times New Roman" w:hAnsi="Arial" w:cs="Arial"/>
          <w:sz w:val="24"/>
          <w:szCs w:val="24"/>
          <w:lang w:eastAsia="en-US"/>
        </w:rPr>
        <w:t xml:space="preserve"> transforma un vector </w:t>
      </w:r>
      <m:oMath>
        <m:r>
          <w:rPr>
            <w:rFonts w:ascii="Cambria Math" w:eastAsia="Times New Roman" w:hAnsi="Cambria Math" w:cs="Arial"/>
            <w:sz w:val="24"/>
            <w:szCs w:val="24"/>
            <w:lang w:eastAsia="en-US"/>
          </w:rPr>
          <m:t>x</m:t>
        </m:r>
      </m:oMath>
      <w:r w:rsidR="00A04E4C">
        <w:rPr>
          <w:rFonts w:ascii="Arial" w:eastAsia="Times New Roman" w:hAnsi="Arial" w:cs="Arial"/>
          <w:sz w:val="24"/>
          <w:szCs w:val="24"/>
          <w:lang w:eastAsia="en-US"/>
        </w:rPr>
        <w:t xml:space="preserve"> </w:t>
      </w:r>
      <w:r w:rsidR="00D6522D">
        <w:rPr>
          <w:rFonts w:ascii="Arial" w:eastAsia="Times New Roman" w:hAnsi="Arial" w:cs="Arial"/>
          <w:sz w:val="24"/>
          <w:szCs w:val="24"/>
          <w:lang w:eastAsia="en-US"/>
        </w:rPr>
        <w:t xml:space="preserve">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sidR="00D6522D">
        <w:rPr>
          <w:rFonts w:ascii="Arial" w:eastAsia="Times New Roman" w:hAnsi="Arial" w:cs="Arial"/>
          <w:sz w:val="24"/>
          <w:szCs w:val="24"/>
          <w:lang w:eastAsia="en-US"/>
        </w:rPr>
        <w:t xml:space="preserve">, en otro vector </w:t>
      </w: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r>
              <w:rPr>
                <w:rFonts w:ascii="Cambria Math" w:eastAsia="Times New Roman" w:hAnsi="Cambria Math" w:cs="Arial"/>
                <w:sz w:val="24"/>
                <w:szCs w:val="24"/>
                <w:lang w:eastAsia="en-US"/>
              </w:rPr>
              <m:t>x</m:t>
            </m:r>
          </m:e>
        </m:d>
        <m:r>
          <w:rPr>
            <w:rFonts w:ascii="Cambria Math" w:eastAsia="Times New Roman" w:hAnsi="Cambria Math" w:cs="Arial"/>
            <w:sz w:val="24"/>
            <w:szCs w:val="24"/>
            <w:lang w:eastAsia="en-US"/>
          </w:rPr>
          <m:t>=Ax</m:t>
        </m:r>
      </m:oMath>
      <w:r w:rsidR="00D6522D">
        <w:rPr>
          <w:rFonts w:ascii="Arial" w:eastAsia="Times New Roman" w:hAnsi="Arial" w:cs="Arial"/>
          <w:sz w:val="24"/>
          <w:szCs w:val="24"/>
          <w:lang w:eastAsia="en-US"/>
        </w:rPr>
        <w:t xml:space="preserve"> 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sidR="00D6522D">
        <w:rPr>
          <w:rFonts w:ascii="Arial" w:eastAsia="Times New Roman" w:hAnsi="Arial" w:cs="Arial"/>
          <w:sz w:val="24"/>
          <w:szCs w:val="24"/>
          <w:lang w:eastAsia="en-US"/>
        </w:rPr>
        <w:t>.</w:t>
      </w:r>
      <w:r w:rsidR="00376287">
        <w:rPr>
          <w:rFonts w:ascii="Arial" w:eastAsia="Times New Roman" w:hAnsi="Arial" w:cs="Arial"/>
          <w:sz w:val="24"/>
          <w:szCs w:val="24"/>
          <w:lang w:eastAsia="en-US"/>
        </w:rPr>
        <w:t xml:space="preserve"> Por ejemplo</w:t>
      </w:r>
      <w:r w:rsidR="004B30FD">
        <w:rPr>
          <w:rFonts w:ascii="Arial" w:eastAsia="Times New Roman" w:hAnsi="Arial" w:cs="Arial"/>
          <w:sz w:val="24"/>
          <w:szCs w:val="24"/>
          <w:lang w:eastAsia="en-US"/>
        </w:rPr>
        <w:t xml:space="preserve">, se define </w:t>
      </w: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r>
              <w:rPr>
                <w:rFonts w:ascii="Cambria Math" w:eastAsia="Times New Roman" w:hAnsi="Cambria Math" w:cs="Arial"/>
                <w:sz w:val="24"/>
                <w:szCs w:val="24"/>
                <w:lang w:eastAsia="en-US"/>
              </w:rPr>
              <m:t>x</m:t>
            </m:r>
          </m:e>
        </m:d>
        <m:r>
          <w:rPr>
            <w:rFonts w:ascii="Cambria Math" w:eastAsia="Times New Roman" w:hAnsi="Cambria Math" w:cs="Arial"/>
            <w:sz w:val="24"/>
            <w:szCs w:val="24"/>
            <w:lang w:eastAsia="en-US"/>
          </w:rPr>
          <m:t xml:space="preserve">= </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3</m:t>
                  </m:r>
                </m:e>
              </m:mr>
            </m:m>
          </m:e>
        </m:d>
        <m:r>
          <w:rPr>
            <w:rFonts w:ascii="Cambria Math" w:eastAsia="Times New Roman" w:hAnsi="Cambria Math" w:cs="Arial"/>
            <w:sz w:val="24"/>
            <w:szCs w:val="24"/>
            <w:lang w:eastAsia="en-US"/>
          </w:rPr>
          <m:t>x</m:t>
        </m:r>
      </m:oMath>
      <w:r w:rsidR="00082D8D">
        <w:rPr>
          <w:rFonts w:ascii="Arial" w:eastAsia="Times New Roman" w:hAnsi="Arial" w:cs="Arial"/>
          <w:sz w:val="24"/>
          <w:szCs w:val="24"/>
          <w:lang w:eastAsia="en-US"/>
        </w:rPr>
        <w:t xml:space="preserve">, vemos algunas transformaciones de vectores 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sidR="00082D8D">
        <w:rPr>
          <w:rFonts w:ascii="Arial" w:eastAsia="Times New Roman" w:hAnsi="Arial" w:cs="Arial"/>
          <w:sz w:val="24"/>
          <w:szCs w:val="24"/>
          <w:lang w:eastAsia="en-US"/>
        </w:rPr>
        <w:t>:</w:t>
      </w:r>
    </w:p>
    <w:p w14:paraId="63452751" w14:textId="62F6BA72" w:rsidR="00082D8D" w:rsidRDefault="009F204E" w:rsidP="009F204E">
      <w:pPr>
        <w:pStyle w:val="Prrafodelista"/>
        <w:numPr>
          <w:ilvl w:val="0"/>
          <w:numId w:val="6"/>
        </w:numPr>
        <w:rPr>
          <w:rFonts w:ascii="Arial" w:eastAsia="Times New Roman" w:hAnsi="Arial" w:cs="Arial"/>
          <w:sz w:val="24"/>
          <w:szCs w:val="24"/>
          <w:lang w:eastAsia="en-US"/>
        </w:rPr>
      </w:pP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2</m:t>
                  </m:r>
                </m:e>
              </m:mr>
            </m:m>
          </m:e>
        </m:d>
        <m:r>
          <w:rPr>
            <w:rFonts w:ascii="Cambria Math" w:eastAsia="Times New Roman" w:hAnsi="Cambria Math" w:cs="Arial"/>
            <w:sz w:val="24"/>
            <w:szCs w:val="24"/>
            <w:lang w:eastAsia="en-US"/>
          </w:rPr>
          <m:t>=</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3</m:t>
                  </m:r>
                </m:e>
              </m:mr>
            </m:m>
          </m:e>
        </m:d>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2</m:t>
                  </m:r>
                </m:e>
              </m:mr>
            </m:m>
          </m:e>
        </m:d>
        <m:r>
          <w:rPr>
            <w:rFonts w:ascii="Cambria Math" w:eastAsia="Times New Roman" w:hAnsi="Cambria Math" w:cs="Arial"/>
            <w:sz w:val="24"/>
            <w:szCs w:val="24"/>
            <w:lang w:eastAsia="en-US"/>
          </w:rPr>
          <m:t xml:space="preserve">= </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mr>
              <m:mr>
                <m:e>
                  <m:r>
                    <w:rPr>
                      <w:rFonts w:ascii="Cambria Math" w:eastAsia="Times New Roman" w:hAnsi="Cambria Math" w:cs="Arial"/>
                      <w:sz w:val="24"/>
                      <w:szCs w:val="24"/>
                      <w:lang w:eastAsia="en-US"/>
                    </w:rPr>
                    <m:t>6</m:t>
                  </m:r>
                </m:e>
              </m:mr>
            </m:m>
          </m:e>
        </m:d>
      </m:oMath>
    </w:p>
    <w:p w14:paraId="136BB365" w14:textId="77777777" w:rsidR="0022312F" w:rsidRDefault="0022312F" w:rsidP="0022312F">
      <w:pPr>
        <w:pStyle w:val="Prrafodelista"/>
        <w:ind w:left="927" w:firstLine="0"/>
        <w:rPr>
          <w:rFonts w:ascii="Arial" w:eastAsia="Times New Roman" w:hAnsi="Arial" w:cs="Arial"/>
          <w:sz w:val="24"/>
          <w:szCs w:val="24"/>
          <w:lang w:eastAsia="en-US"/>
        </w:rPr>
      </w:pPr>
    </w:p>
    <w:p w14:paraId="1089C807" w14:textId="57761BCB" w:rsidR="00EE07E7" w:rsidRDefault="00EE07E7" w:rsidP="00EE07E7">
      <w:pPr>
        <w:pStyle w:val="Prrafodelista"/>
        <w:numPr>
          <w:ilvl w:val="0"/>
          <w:numId w:val="6"/>
        </w:numPr>
        <w:rPr>
          <w:rFonts w:ascii="Arial" w:eastAsia="Times New Roman" w:hAnsi="Arial" w:cs="Arial"/>
          <w:sz w:val="24"/>
          <w:szCs w:val="24"/>
          <w:lang w:eastAsia="en-US"/>
        </w:rPr>
      </w:pP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-3</m:t>
                  </m:r>
                </m:e>
              </m:mr>
              <m:mr>
                <m:e>
                  <m:r>
                    <w:rPr>
                      <w:rFonts w:ascii="Cambria Math" w:eastAsia="Times New Roman" w:hAnsi="Cambria Math" w:cs="Arial"/>
                      <w:sz w:val="24"/>
                      <w:szCs w:val="24"/>
                      <w:lang w:eastAsia="en-US"/>
                    </w:rPr>
                    <m:t>3</m:t>
                  </m:r>
                </m:e>
              </m:mr>
            </m:m>
          </m:e>
        </m:d>
        <m:r>
          <w:rPr>
            <w:rFonts w:ascii="Cambria Math" w:eastAsia="Times New Roman" w:hAnsi="Cambria Math" w:cs="Arial"/>
            <w:sz w:val="24"/>
            <w:szCs w:val="24"/>
            <w:lang w:eastAsia="en-US"/>
          </w:rPr>
          <m:t>=</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3</m:t>
                  </m:r>
                </m:e>
              </m:mr>
            </m:m>
          </m:e>
        </m:d>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-3</m:t>
                  </m:r>
                </m:e>
              </m:mr>
              <m:mr>
                <m:e>
                  <m:r>
                    <w:rPr>
                      <w:rFonts w:ascii="Cambria Math" w:eastAsia="Times New Roman" w:hAnsi="Cambria Math" w:cs="Arial"/>
                      <w:sz w:val="24"/>
                      <w:szCs w:val="24"/>
                      <w:lang w:eastAsia="en-US"/>
                    </w:rPr>
                    <m:t>3</m:t>
                  </m:r>
                </m:e>
              </m:mr>
            </m:m>
          </m:e>
        </m:d>
        <m:r>
          <w:rPr>
            <w:rFonts w:ascii="Cambria Math" w:eastAsia="Times New Roman" w:hAnsi="Cambria Math" w:cs="Arial"/>
            <w:sz w:val="24"/>
            <w:szCs w:val="24"/>
            <w:lang w:eastAsia="en-US"/>
          </w:rPr>
          <m:t xml:space="preserve">= </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-6</m:t>
                  </m:r>
                </m:e>
              </m:mr>
              <m:mr>
                <m:e>
                  <m:r>
                    <w:rPr>
                      <w:rFonts w:ascii="Cambria Math" w:eastAsia="Times New Roman" w:hAnsi="Cambria Math" w:cs="Arial"/>
                      <w:sz w:val="24"/>
                      <w:szCs w:val="24"/>
                      <w:lang w:eastAsia="en-US"/>
                    </w:rPr>
                    <m:t>9</m:t>
                  </m:r>
                </m:e>
              </m:mr>
            </m:m>
          </m:e>
        </m:d>
      </m:oMath>
    </w:p>
    <w:p w14:paraId="72CCD6C9" w14:textId="77777777" w:rsidR="00774B5C" w:rsidRPr="00774B5C" w:rsidRDefault="00774B5C" w:rsidP="00774B5C">
      <w:pPr>
        <w:pStyle w:val="Prrafodelista"/>
        <w:rPr>
          <w:rFonts w:ascii="Arial" w:eastAsia="Times New Roman" w:hAnsi="Arial" w:cs="Arial"/>
          <w:sz w:val="24"/>
          <w:szCs w:val="24"/>
          <w:lang w:eastAsia="en-US"/>
        </w:rPr>
      </w:pPr>
    </w:p>
    <w:p w14:paraId="07CAE8AB" w14:textId="50DBFA8A" w:rsidR="00EE07E7" w:rsidRPr="00774B5C" w:rsidRDefault="00774B5C" w:rsidP="00774B5C">
      <w:pPr>
        <w:pStyle w:val="Prrafodelista"/>
        <w:numPr>
          <w:ilvl w:val="0"/>
          <w:numId w:val="6"/>
        </w:numPr>
        <w:rPr>
          <w:rFonts w:ascii="Arial" w:eastAsia="Times New Roman" w:hAnsi="Arial" w:cs="Arial"/>
          <w:sz w:val="24"/>
          <w:szCs w:val="24"/>
          <w:lang w:eastAsia="en-US"/>
        </w:rPr>
      </w:pP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8</m:t>
                  </m:r>
                </m:e>
              </m:mr>
              <m:mr>
                <m:e>
                  <m:r>
                    <w:rPr>
                      <w:rFonts w:ascii="Cambria Math" w:eastAsia="Times New Roman" w:hAnsi="Cambria Math" w:cs="Arial"/>
                      <w:sz w:val="24"/>
                      <w:szCs w:val="24"/>
                      <w:lang w:eastAsia="en-US"/>
                    </w:rPr>
                    <m:t>0</m:t>
                  </m:r>
                </m:e>
              </m:mr>
            </m:m>
          </m:e>
        </m:d>
        <m:r>
          <w:rPr>
            <w:rFonts w:ascii="Cambria Math" w:eastAsia="Times New Roman" w:hAnsi="Cambria Math" w:cs="Arial"/>
            <w:sz w:val="24"/>
            <w:szCs w:val="24"/>
            <w:lang w:eastAsia="en-US"/>
          </w:rPr>
          <m:t>=</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3</m:t>
                  </m:r>
                </m:e>
              </m:mr>
            </m:m>
          </m:e>
        </m:d>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8</m:t>
                  </m:r>
                </m:e>
              </m:mr>
              <m:mr>
                <m:e>
                  <m:r>
                    <w:rPr>
                      <w:rFonts w:ascii="Cambria Math" w:eastAsia="Times New Roman" w:hAnsi="Cambria Math" w:cs="Arial"/>
                      <w:sz w:val="24"/>
                      <w:szCs w:val="24"/>
                      <w:lang w:eastAsia="en-US"/>
                    </w:rPr>
                    <m:t>0</m:t>
                  </m:r>
                </m:e>
              </m:mr>
            </m:m>
          </m:e>
        </m:d>
        <m:r>
          <w:rPr>
            <w:rFonts w:ascii="Cambria Math" w:eastAsia="Times New Roman" w:hAnsi="Cambria Math" w:cs="Arial"/>
            <w:sz w:val="24"/>
            <w:szCs w:val="24"/>
            <w:lang w:eastAsia="en-US"/>
          </w:rPr>
          <m:t xml:space="preserve">= </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16</m:t>
                  </m:r>
                </m:e>
              </m:mr>
              <m:mr>
                <m:e>
                  <m:r>
                    <w:rPr>
                      <w:rFonts w:ascii="Cambria Math" w:eastAsia="Times New Roman" w:hAnsi="Cambria Math" w:cs="Arial"/>
                      <w:sz w:val="24"/>
                      <w:szCs w:val="24"/>
                      <w:lang w:eastAsia="en-US"/>
                    </w:rPr>
                    <m:t>0</m:t>
                  </m:r>
                </m:e>
              </m:mr>
            </m:m>
          </m:e>
        </m:d>
      </m:oMath>
    </w:p>
    <w:p w14:paraId="7FC4A2EF" w14:textId="6244F130"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Para introducir el concepto de </w:t>
      </w:r>
      <w:r w:rsidR="008941D1">
        <w:rPr>
          <w:rFonts w:ascii="Arial" w:eastAsia="Times New Roman" w:hAnsi="Arial" w:cs="Arial"/>
          <w:sz w:val="24"/>
          <w:szCs w:val="24"/>
          <w:lang w:eastAsia="en-US"/>
        </w:rPr>
        <w:t>t</w:t>
      </w:r>
      <w:r>
        <w:rPr>
          <w:rFonts w:ascii="Arial" w:eastAsia="Times New Roman" w:hAnsi="Arial" w:cs="Arial"/>
          <w:sz w:val="24"/>
          <w:szCs w:val="24"/>
          <w:lang w:eastAsia="en-US"/>
        </w:rPr>
        <w:t xml:space="preserve">ransformaciones lineales con GeoGebra, </w:t>
      </w:r>
      <w:r w:rsidR="00112C38">
        <w:rPr>
          <w:rFonts w:ascii="Arial" w:eastAsia="Times New Roman" w:hAnsi="Arial" w:cs="Arial"/>
          <w:sz w:val="24"/>
          <w:szCs w:val="24"/>
          <w:lang w:eastAsia="en-US"/>
        </w:rPr>
        <w:t xml:space="preserve">se sugiere </w:t>
      </w:r>
      <w:r>
        <w:rPr>
          <w:rFonts w:ascii="Arial" w:eastAsia="Times New Roman" w:hAnsi="Arial" w:cs="Arial"/>
          <w:sz w:val="24"/>
          <w:szCs w:val="24"/>
          <w:lang w:eastAsia="en-US"/>
        </w:rPr>
        <w:t>revisar las tareas propuestas por Turgut (2017) cuyo objetivo matemático de la propuesta es formular</w:t>
      </w:r>
      <w:r w:rsidRPr="00F6151A">
        <w:rPr>
          <w:rFonts w:ascii="Arial" w:eastAsia="Times New Roman" w:hAnsi="Arial" w:cs="Arial"/>
          <w:sz w:val="24"/>
          <w:szCs w:val="24"/>
          <w:lang w:eastAsia="en-US"/>
        </w:rPr>
        <w:t xml:space="preserve"> la</w:t>
      </w:r>
      <w:r w:rsidR="0018033F">
        <w:rPr>
          <w:rFonts w:ascii="Arial" w:eastAsia="Times New Roman" w:hAnsi="Arial" w:cs="Arial"/>
          <w:sz w:val="24"/>
          <w:szCs w:val="24"/>
          <w:lang w:eastAsia="en-US"/>
        </w:rPr>
        <w:t>s</w:t>
      </w:r>
      <w:r w:rsidRPr="00F6151A">
        <w:rPr>
          <w:rFonts w:ascii="Arial" w:eastAsia="Times New Roman" w:hAnsi="Arial" w:cs="Arial"/>
          <w:sz w:val="24"/>
          <w:szCs w:val="24"/>
          <w:lang w:eastAsia="en-US"/>
        </w:rPr>
        <w:t xml:space="preserve"> regla</w:t>
      </w:r>
      <w:r w:rsidR="0018033F">
        <w:rPr>
          <w:rFonts w:ascii="Arial" w:eastAsia="Times New Roman" w:hAnsi="Arial" w:cs="Arial"/>
          <w:sz w:val="24"/>
          <w:szCs w:val="24"/>
          <w:lang w:eastAsia="en-US"/>
        </w:rPr>
        <w:t>s</w:t>
      </w:r>
      <w:r w:rsidRPr="00F6151A">
        <w:rPr>
          <w:rFonts w:ascii="Arial" w:eastAsia="Times New Roman" w:hAnsi="Arial" w:cs="Arial"/>
          <w:sz w:val="24"/>
          <w:szCs w:val="24"/>
          <w:lang w:eastAsia="en-US"/>
        </w:rPr>
        <w:t xml:space="preserve"> </w:t>
      </w:r>
      <w:r w:rsidR="0018033F">
        <w:rPr>
          <w:rFonts w:ascii="Arial" w:eastAsia="Times New Roman" w:hAnsi="Arial" w:cs="Arial"/>
          <w:sz w:val="24"/>
          <w:szCs w:val="24"/>
          <w:lang w:eastAsia="en-US"/>
        </w:rPr>
        <w:t xml:space="preserve">de una transformación lineal:                        </w:t>
      </w:r>
      <w:r w:rsidRPr="00F6151A">
        <w:rPr>
          <w:rFonts w:ascii="Arial" w:eastAsia="Times New Roman" w:hAnsi="Arial" w:cs="Arial"/>
          <w:sz w:val="24"/>
          <w:szCs w:val="24"/>
          <w:lang w:eastAsia="en-US"/>
        </w:rPr>
        <w:t xml:space="preserve"> </w:t>
      </w:r>
      <m:oMath>
        <m:r>
          <w:rPr>
            <w:rFonts w:ascii="Cambria Math" w:hAnsi="Cambria Math" w:cs="Arial"/>
            <w:sz w:val="24"/>
            <w:szCs w:val="24"/>
          </w:rPr>
          <m:t>T</m:t>
        </m:r>
        <m:d>
          <m:dPr>
            <m:ctrlPr>
              <w:rPr>
                <w:rFonts w:ascii="Cambria Math" w:hAnsi="Cambria Math" w:cs="Arial"/>
                <w:i/>
                <w:sz w:val="24"/>
                <w:szCs w:val="24"/>
              </w:rPr>
            </m:ctrlPr>
          </m:dPr>
          <m:e>
            <m:r>
              <m:rPr>
                <m:sty m:val="bi"/>
              </m:rPr>
              <w:rPr>
                <w:rFonts w:ascii="Cambria Math" w:hAnsi="Cambria Math" w:cs="Arial"/>
                <w:sz w:val="24"/>
                <w:szCs w:val="24"/>
              </w:rPr>
              <m:t xml:space="preserve">u </m:t>
            </m:r>
            <m:r>
              <w:rPr>
                <w:rFonts w:ascii="Cambria Math" w:hAnsi="Cambria Math" w:cs="Arial"/>
                <w:sz w:val="24"/>
                <w:szCs w:val="24"/>
              </w:rPr>
              <m:t>+</m:t>
            </m:r>
            <m:r>
              <m:rPr>
                <m:sty m:val="bi"/>
              </m:rPr>
              <w:rPr>
                <w:rFonts w:ascii="Cambria Math" w:hAnsi="Cambria Math" w:cs="Arial"/>
                <w:sz w:val="24"/>
                <w:szCs w:val="24"/>
              </w:rPr>
              <m:t>v</m:t>
            </m:r>
            <m:r>
              <w:rPr>
                <w:rFonts w:ascii="Cambria Math" w:hAnsi="Cambria Math" w:cs="Arial"/>
                <w:sz w:val="24"/>
                <w:szCs w:val="24"/>
              </w:rPr>
              <m:t xml:space="preserve"> </m:t>
            </m:r>
          </m:e>
        </m:d>
        <m:r>
          <w:rPr>
            <w:rFonts w:ascii="Cambria Math" w:hAnsi="Cambria Math" w:cs="Arial"/>
            <w:sz w:val="24"/>
            <w:szCs w:val="24"/>
          </w:rPr>
          <m:t>=T</m:t>
        </m:r>
        <m:d>
          <m:dPr>
            <m:ctrlPr>
              <w:rPr>
                <w:rFonts w:ascii="Cambria Math" w:hAnsi="Cambria Math" w:cs="Arial"/>
                <w:i/>
                <w:sz w:val="24"/>
                <w:szCs w:val="24"/>
              </w:rPr>
            </m:ctrlPr>
          </m:dPr>
          <m:e>
            <m:r>
              <m:rPr>
                <m:sty m:val="bi"/>
              </m:rPr>
              <w:rPr>
                <w:rFonts w:ascii="Cambria Math" w:hAnsi="Cambria Math" w:cs="Arial"/>
                <w:sz w:val="24"/>
                <w:szCs w:val="24"/>
              </w:rPr>
              <m:t>u</m:t>
            </m:r>
          </m:e>
        </m:d>
        <m:r>
          <w:rPr>
            <w:rFonts w:ascii="Cambria Math" w:hAnsi="Cambria Math" w:cs="Arial"/>
            <w:sz w:val="24"/>
            <w:szCs w:val="24"/>
          </w:rPr>
          <m:t>+T(</m:t>
        </m:r>
        <m:r>
          <m:rPr>
            <m:sty m:val="bi"/>
          </m:rPr>
          <w:rPr>
            <w:rFonts w:ascii="Cambria Math" w:hAnsi="Cambria Math" w:cs="Arial"/>
            <w:sz w:val="24"/>
            <w:szCs w:val="24"/>
          </w:rPr>
          <m:t>v</m:t>
        </m:r>
        <m:r>
          <w:rPr>
            <w:rFonts w:ascii="Cambria Math" w:hAnsi="Cambria Math" w:cs="Arial"/>
            <w:sz w:val="24"/>
            <w:szCs w:val="24"/>
          </w:rPr>
          <m:t>)</m:t>
        </m:r>
      </m:oMath>
      <w:r w:rsidR="0018033F">
        <w:rPr>
          <w:rFonts w:ascii="Arial" w:hAnsi="Arial" w:cs="Arial"/>
          <w:sz w:val="24"/>
          <w:szCs w:val="24"/>
        </w:rPr>
        <w:t xml:space="preserve"> y </w:t>
      </w:r>
      <m:oMath>
        <m:r>
          <w:rPr>
            <w:rFonts w:ascii="Cambria Math" w:hAnsi="Cambria Math" w:cs="Arial"/>
            <w:sz w:val="24"/>
            <w:szCs w:val="24"/>
          </w:rPr>
          <m:t>T</m:t>
        </m:r>
        <m:d>
          <m:dPr>
            <m:ctrlPr>
              <w:rPr>
                <w:rFonts w:ascii="Cambria Math" w:hAnsi="Cambria Math" w:cs="Arial"/>
                <w:i/>
                <w:sz w:val="24"/>
                <w:szCs w:val="24"/>
              </w:rPr>
            </m:ctrlPr>
          </m:dPr>
          <m:e>
            <m:r>
              <w:rPr>
                <w:rFonts w:ascii="Cambria Math" w:hAnsi="Cambria Math" w:cs="Arial"/>
                <w:sz w:val="24"/>
                <w:szCs w:val="24"/>
              </w:rPr>
              <m:t>c</m:t>
            </m:r>
            <m:r>
              <m:rPr>
                <m:sty m:val="bi"/>
              </m:rPr>
              <w:rPr>
                <w:rFonts w:ascii="Cambria Math" w:hAnsi="Cambria Math" w:cs="Arial"/>
                <w:sz w:val="24"/>
                <w:szCs w:val="24"/>
              </w:rPr>
              <m:t>u</m:t>
            </m:r>
          </m:e>
        </m:d>
        <m:r>
          <w:rPr>
            <w:rFonts w:ascii="Cambria Math" w:hAnsi="Cambria Math" w:cs="Arial"/>
            <w:sz w:val="24"/>
            <w:szCs w:val="24"/>
          </w:rPr>
          <m:t>=cT</m:t>
        </m:r>
        <m:d>
          <m:dPr>
            <m:ctrlPr>
              <w:rPr>
                <w:rFonts w:ascii="Cambria Math" w:hAnsi="Cambria Math" w:cs="Arial"/>
                <w:i/>
                <w:sz w:val="24"/>
                <w:szCs w:val="24"/>
              </w:rPr>
            </m:ctrlPr>
          </m:dPr>
          <m:e>
            <m:r>
              <m:rPr>
                <m:sty m:val="bi"/>
              </m:rPr>
              <w:rPr>
                <w:rFonts w:ascii="Cambria Math" w:hAnsi="Cambria Math" w:cs="Arial"/>
                <w:sz w:val="24"/>
                <w:szCs w:val="24"/>
              </w:rPr>
              <m:t>u</m:t>
            </m:r>
          </m:e>
        </m:d>
      </m:oMath>
      <w:r w:rsidR="0018033F">
        <w:rPr>
          <w:rFonts w:ascii="Arial" w:hAnsi="Arial" w:cs="Arial"/>
          <w:sz w:val="24"/>
          <w:szCs w:val="24"/>
        </w:rPr>
        <w:t>, y</w:t>
      </w:r>
      <w:r>
        <w:rPr>
          <w:rFonts w:ascii="Arial" w:eastAsia="Times New Roman" w:hAnsi="Arial" w:cs="Arial"/>
          <w:sz w:val="24"/>
          <w:szCs w:val="24"/>
          <w:lang w:eastAsia="en-US"/>
        </w:rPr>
        <w:t xml:space="preserve"> d</w:t>
      </w:r>
      <w:r w:rsidRPr="00F6151A">
        <w:rPr>
          <w:rFonts w:ascii="Arial" w:eastAsia="Times New Roman" w:hAnsi="Arial" w:cs="Arial"/>
          <w:sz w:val="24"/>
          <w:szCs w:val="24"/>
          <w:lang w:eastAsia="en-US"/>
        </w:rPr>
        <w:t>emostrar tales resultados en términos de representaciones matriciales</w:t>
      </w:r>
      <w:r>
        <w:rPr>
          <w:rFonts w:ascii="Arial" w:eastAsia="Times New Roman" w:hAnsi="Arial" w:cs="Arial"/>
          <w:sz w:val="24"/>
          <w:szCs w:val="24"/>
          <w:lang w:eastAsia="en-US"/>
        </w:rPr>
        <w:t xml:space="preserve"> sobre el plano cartesiano.</w:t>
      </w:r>
    </w:p>
    <w:p w14:paraId="35ABA495" w14:textId="064C0EDB"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Complementando las ideas de Turgut (2017), en este artículo se propone comprender geométricamente qué ocurre con los vectores </w:t>
      </w:r>
      <m:oMath>
        <m:r>
          <w:rPr>
            <w:rFonts w:ascii="Cambria Math" w:eastAsia="Times New Roman" w:hAnsi="Cambria Math" w:cs="Arial"/>
            <w:sz w:val="24"/>
            <w:szCs w:val="24"/>
            <w:lang w:eastAsia="en-US"/>
          </w:rPr>
          <m:t>x</m:t>
        </m:r>
      </m:oMath>
      <w:r w:rsidR="00C613F3">
        <w:rPr>
          <w:rFonts w:ascii="Arial" w:eastAsia="Times New Roman" w:hAnsi="Arial" w:cs="Arial"/>
          <w:sz w:val="24"/>
          <w:szCs w:val="24"/>
          <w:lang w:eastAsia="en-US"/>
        </w:rPr>
        <w:t xml:space="preserve"> 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r>
          <w:rPr>
            <w:rFonts w:ascii="Cambria Math" w:eastAsia="Times New Roman" w:hAnsi="Cambria Math" w:cs="Arial"/>
            <w:sz w:val="24"/>
            <w:szCs w:val="24"/>
            <w:lang w:eastAsia="en-US"/>
          </w:rPr>
          <m:t xml:space="preserve">  </m:t>
        </m:r>
      </m:oMath>
      <w:r>
        <w:rPr>
          <w:rFonts w:ascii="Arial" w:eastAsia="Times New Roman" w:hAnsi="Arial" w:cs="Arial"/>
          <w:sz w:val="24"/>
          <w:szCs w:val="24"/>
          <w:lang w:eastAsia="en-US"/>
        </w:rPr>
        <w:t xml:space="preserve">cuando se aplica una transformación matricial </w:t>
      </w: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r>
              <w:rPr>
                <w:rFonts w:ascii="Cambria Math" w:eastAsia="Times New Roman" w:hAnsi="Cambria Math" w:cs="Arial"/>
                <w:sz w:val="24"/>
                <w:szCs w:val="24"/>
                <w:lang w:eastAsia="en-US"/>
              </w:rPr>
              <m:t>x</m:t>
            </m:r>
          </m:e>
        </m:d>
        <m:r>
          <w:rPr>
            <w:rFonts w:ascii="Cambria Math" w:eastAsia="Times New Roman" w:hAnsi="Cambria Math" w:cs="Arial"/>
            <w:sz w:val="24"/>
            <w:szCs w:val="24"/>
            <w:lang w:eastAsia="en-US"/>
          </w:rPr>
          <m:t>=Ax</m:t>
        </m:r>
      </m:oMath>
      <w:r>
        <w:rPr>
          <w:rFonts w:ascii="Arial" w:eastAsia="Times New Roman" w:hAnsi="Arial" w:cs="Arial"/>
          <w:sz w:val="24"/>
          <w:szCs w:val="24"/>
          <w:lang w:eastAsia="en-US"/>
        </w:rPr>
        <w:t xml:space="preserve">, donde </w:t>
      </w:r>
      <m:oMath>
        <m:r>
          <w:rPr>
            <w:rFonts w:ascii="Cambria Math" w:eastAsia="Times New Roman" w:hAnsi="Cambria Math" w:cs="Arial"/>
            <w:sz w:val="24"/>
            <w:szCs w:val="24"/>
            <w:lang w:eastAsia="en-US"/>
          </w:rPr>
          <m:t>T:</m:t>
        </m:r>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r>
          <w:rPr>
            <w:rFonts w:ascii="Cambria Math" w:eastAsia="Times New Roman" w:hAnsi="Cambria Math" w:cs="Arial"/>
            <w:sz w:val="24"/>
            <w:szCs w:val="24"/>
            <w:lang w:eastAsia="en-US"/>
          </w:rPr>
          <m:t>→</m:t>
        </m:r>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Pr>
          <w:rFonts w:ascii="Arial" w:eastAsia="Times New Roman" w:hAnsi="Arial" w:cs="Arial"/>
          <w:sz w:val="24"/>
          <w:szCs w:val="24"/>
          <w:lang w:eastAsia="en-US"/>
        </w:rPr>
        <w:t xml:space="preserve"> y </w:t>
      </w:r>
      <m:oMath>
        <m:r>
          <w:rPr>
            <w:rFonts w:ascii="Cambria Math" w:eastAsia="Times New Roman" w:hAnsi="Cambria Math" w:cs="Arial"/>
            <w:sz w:val="24"/>
            <w:szCs w:val="24"/>
            <w:lang w:eastAsia="en-US"/>
          </w:rPr>
          <m:t>A</m:t>
        </m:r>
      </m:oMath>
      <w:r>
        <w:rPr>
          <w:rFonts w:ascii="Arial" w:eastAsia="Times New Roman" w:hAnsi="Arial" w:cs="Arial"/>
          <w:sz w:val="24"/>
          <w:szCs w:val="24"/>
          <w:lang w:eastAsia="en-US"/>
        </w:rPr>
        <w:t xml:space="preserve"> es una matriz de </w:t>
      </w:r>
      <m:oMath>
        <m:r>
          <w:rPr>
            <w:rFonts w:ascii="Cambria Math" w:eastAsia="Times New Roman" w:hAnsi="Cambria Math" w:cs="Arial"/>
            <w:sz w:val="24"/>
            <w:szCs w:val="24"/>
            <w:lang w:eastAsia="en-US"/>
          </w:rPr>
          <m:t>2 ×2</m:t>
        </m:r>
      </m:oMath>
      <w:r>
        <w:rPr>
          <w:rFonts w:ascii="Arial" w:eastAsia="Times New Roman" w:hAnsi="Arial" w:cs="Arial"/>
          <w:sz w:val="24"/>
          <w:szCs w:val="24"/>
          <w:lang w:eastAsia="en-US"/>
        </w:rPr>
        <w:t>.</w:t>
      </w:r>
    </w:p>
    <w:p w14:paraId="14D5C86A" w14:textId="77777777" w:rsidR="005E1F5E" w:rsidRPr="005E65F5" w:rsidRDefault="005E1F5E" w:rsidP="005E1F5E">
      <w:pPr>
        <w:spacing w:before="480" w:before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 xml:space="preserve">3. </w:t>
      </w:r>
      <w:r>
        <w:rPr>
          <w:rFonts w:ascii="Arial" w:eastAsia="Times New Roman" w:hAnsi="Arial" w:cs="Arial"/>
          <w:b/>
          <w:color w:val="0070C0"/>
          <w:sz w:val="24"/>
          <w:szCs w:val="24"/>
          <w:lang w:eastAsia="en-US"/>
        </w:rPr>
        <w:t>Metodología</w:t>
      </w:r>
    </w:p>
    <w:p w14:paraId="68764DA4" w14:textId="6E7AE6AF"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A continuación, se describe la aplicación de las clases preparadas previamente, para comprender los conceptos de (1) Sistemas de ecuaciones lineales en tres variables y (2) Transformaciones lineales en el plano cartesiano: </w:t>
      </w:r>
      <w:r w:rsidR="00A90438">
        <w:rPr>
          <w:rFonts w:ascii="Arial" w:eastAsia="Times New Roman" w:hAnsi="Arial" w:cs="Arial"/>
          <w:sz w:val="24"/>
          <w:szCs w:val="24"/>
          <w:lang w:eastAsia="en-US"/>
        </w:rPr>
        <w:t>su descripción geométrica (</w:t>
      </w:r>
      <w:r>
        <w:rPr>
          <w:rFonts w:ascii="Arial" w:eastAsia="Times New Roman" w:hAnsi="Arial" w:cs="Arial"/>
          <w:sz w:val="24"/>
          <w:szCs w:val="24"/>
          <w:lang w:eastAsia="en-US"/>
        </w:rPr>
        <w:t>contracción, expansión, rotación</w:t>
      </w:r>
      <w:r w:rsidR="00A90438">
        <w:rPr>
          <w:rFonts w:ascii="Arial" w:eastAsia="Times New Roman" w:hAnsi="Arial" w:cs="Arial"/>
          <w:sz w:val="24"/>
          <w:szCs w:val="24"/>
          <w:lang w:eastAsia="en-US"/>
        </w:rPr>
        <w:t>)</w:t>
      </w:r>
      <w:r>
        <w:rPr>
          <w:rFonts w:ascii="Arial" w:eastAsia="Times New Roman" w:hAnsi="Arial" w:cs="Arial"/>
          <w:sz w:val="24"/>
          <w:szCs w:val="24"/>
          <w:lang w:eastAsia="en-US"/>
        </w:rPr>
        <w:t>.</w:t>
      </w:r>
    </w:p>
    <w:p w14:paraId="1D8D8331" w14:textId="77777777" w:rsidR="005E1F5E" w:rsidRPr="00000E08" w:rsidRDefault="005E1F5E" w:rsidP="005E1F5E">
      <w:pPr>
        <w:spacing w:before="360" w:before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 xml:space="preserve">3.1. </w:t>
      </w:r>
      <w:r w:rsidRPr="00000E08">
        <w:rPr>
          <w:rFonts w:ascii="Arial" w:eastAsia="Times New Roman" w:hAnsi="Arial" w:cs="Arial"/>
          <w:b/>
          <w:color w:val="0070C0"/>
          <w:sz w:val="24"/>
          <w:szCs w:val="24"/>
          <w:lang w:eastAsia="en-US"/>
        </w:rPr>
        <w:t>Sistemas de ecuaciones lineales en tres variables</w:t>
      </w:r>
    </w:p>
    <w:p w14:paraId="58EEB6E1" w14:textId="37F14750"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lastRenderedPageBreak/>
        <w:t>Primero, se enseña el concepto matemático y geométrico de ecuación lineal, identificando el número de variables de una ecuación lineal y representar su solución en representación paramétrica. Luego</w:t>
      </w:r>
      <w:r w:rsidR="007F6F80">
        <w:rPr>
          <w:rFonts w:ascii="Arial" w:eastAsia="Times New Roman" w:hAnsi="Arial" w:cs="Arial"/>
          <w:sz w:val="24"/>
          <w:szCs w:val="24"/>
          <w:lang w:eastAsia="en-US"/>
        </w:rPr>
        <w:t>,</w:t>
      </w:r>
      <w:r>
        <w:rPr>
          <w:rFonts w:ascii="Arial" w:eastAsia="Times New Roman" w:hAnsi="Arial" w:cs="Arial"/>
          <w:sz w:val="24"/>
          <w:szCs w:val="24"/>
          <w:lang w:eastAsia="en-US"/>
        </w:rPr>
        <w:t xml:space="preserve"> se define un sistema de ecuaciones lineales en dos, tres, y </w:t>
      </w:r>
      <m:oMath>
        <m:r>
          <w:rPr>
            <w:rFonts w:ascii="Cambria Math" w:eastAsia="Times New Roman" w:hAnsi="Cambria Math" w:cs="Arial"/>
            <w:sz w:val="24"/>
            <w:szCs w:val="24"/>
            <w:lang w:eastAsia="en-US"/>
          </w:rPr>
          <m:t>n</m:t>
        </m:r>
      </m:oMath>
      <w:r>
        <w:rPr>
          <w:rFonts w:ascii="Arial" w:eastAsia="Times New Roman" w:hAnsi="Arial" w:cs="Arial"/>
          <w:sz w:val="24"/>
          <w:szCs w:val="24"/>
          <w:lang w:eastAsia="en-US"/>
        </w:rPr>
        <w:t xml:space="preserve"> variables. Se recuerda las distintas soluciones y métodos aprendidos en etapa escolar, respecto a sistemas de ecuaciones en dos variables, para extender la idea a sistemas de ecuaciones lineales en tres variables.</w:t>
      </w:r>
      <w:r w:rsidR="006378C0">
        <w:rPr>
          <w:rFonts w:ascii="Arial" w:eastAsia="Times New Roman" w:hAnsi="Arial" w:cs="Arial"/>
          <w:sz w:val="24"/>
          <w:szCs w:val="24"/>
          <w:lang w:eastAsia="en-US"/>
        </w:rPr>
        <w:t xml:space="preserve"> Se enseña el Método de Gauss para resolver </w:t>
      </w:r>
      <w:r w:rsidR="007F6F80">
        <w:rPr>
          <w:rFonts w:ascii="Arial" w:eastAsia="Times New Roman" w:hAnsi="Arial" w:cs="Arial"/>
          <w:sz w:val="24"/>
          <w:szCs w:val="24"/>
          <w:lang w:eastAsia="en-US"/>
        </w:rPr>
        <w:t xml:space="preserve">sistemas lineales y las soluciones </w:t>
      </w:r>
      <w:r w:rsidR="003B571F">
        <w:rPr>
          <w:rFonts w:ascii="Arial" w:eastAsia="Times New Roman" w:hAnsi="Arial" w:cs="Arial"/>
          <w:sz w:val="24"/>
          <w:szCs w:val="24"/>
          <w:lang w:eastAsia="en-US"/>
        </w:rPr>
        <w:t xml:space="preserve">se escriben </w:t>
      </w:r>
      <w:r w:rsidR="007F6F80">
        <w:rPr>
          <w:rFonts w:ascii="Arial" w:eastAsia="Times New Roman" w:hAnsi="Arial" w:cs="Arial"/>
          <w:sz w:val="24"/>
          <w:szCs w:val="24"/>
          <w:lang w:eastAsia="en-US"/>
        </w:rPr>
        <w:t>en forma paramétrica, identificando qué representa geométricamente la solución, cuando existe.</w:t>
      </w:r>
      <w:r>
        <w:rPr>
          <w:rFonts w:ascii="Arial" w:eastAsia="Times New Roman" w:hAnsi="Arial" w:cs="Arial"/>
          <w:sz w:val="24"/>
          <w:szCs w:val="24"/>
          <w:lang w:eastAsia="en-US"/>
        </w:rPr>
        <w:t xml:space="preserve"> </w:t>
      </w:r>
    </w:p>
    <w:p w14:paraId="58EACBE6" w14:textId="3D87142A"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Se recomienda primero analizar los tipos de soluciones de un sistema de ecuaciones en dos variables,</w:t>
      </w:r>
      <w:r w:rsidR="00174D2B">
        <w:rPr>
          <w:rFonts w:ascii="Arial" w:eastAsia="Times New Roman" w:hAnsi="Arial" w:cs="Arial"/>
          <w:sz w:val="24"/>
          <w:szCs w:val="24"/>
          <w:lang w:eastAsia="en-US"/>
        </w:rPr>
        <w:t xml:space="preserve"> con el análisis de intersección de rectas en el plano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2</m:t>
            </m:r>
          </m:sup>
        </m:sSup>
      </m:oMath>
      <w:r>
        <w:rPr>
          <w:rFonts w:ascii="Arial" w:eastAsia="Times New Roman" w:hAnsi="Arial" w:cs="Arial"/>
          <w:sz w:val="24"/>
          <w:szCs w:val="24"/>
          <w:lang w:eastAsia="en-US"/>
        </w:rPr>
        <w:t xml:space="preserve"> y luego explicar los tipos de soluciones en sistemas de ecuaciones en tres variables. Para este último caso usaremos GeoGebra incluyendo tres vistas: Vista Algebraica, Cálculo Simbólico (CAS) y Vista Gráfica 3D, como se muestra en Figura </w:t>
      </w:r>
      <w:r w:rsidR="008106C6">
        <w:rPr>
          <w:rFonts w:ascii="Arial" w:eastAsia="Times New Roman" w:hAnsi="Arial" w:cs="Arial"/>
          <w:sz w:val="24"/>
          <w:szCs w:val="24"/>
          <w:lang w:eastAsia="en-US"/>
        </w:rPr>
        <w:t>6</w:t>
      </w:r>
      <w:r>
        <w:rPr>
          <w:rFonts w:ascii="Arial" w:eastAsia="Times New Roman" w:hAnsi="Arial" w:cs="Arial"/>
          <w:sz w:val="24"/>
          <w:szCs w:val="24"/>
          <w:lang w:eastAsia="en-US"/>
        </w:rPr>
        <w:t>.</w:t>
      </w:r>
    </w:p>
    <w:p w14:paraId="429D218D" w14:textId="1FEB4C21"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5489BC60" wp14:editId="7D4325FD">
            <wp:extent cx="5377180" cy="2647950"/>
            <wp:effectExtent l="0" t="0" r="0" b="0"/>
            <wp:docPr id="1543069470" name="Imagen 26"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69470" name="Imagen 26" descr="Gráfico, Gráfico radial&#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7180" cy="2647950"/>
                    </a:xfrm>
                    <a:prstGeom prst="rect">
                      <a:avLst/>
                    </a:prstGeom>
                    <a:noFill/>
                    <a:ln>
                      <a:noFill/>
                    </a:ln>
                  </pic:spPr>
                </pic:pic>
              </a:graphicData>
            </a:graphic>
          </wp:inline>
        </w:drawing>
      </w:r>
    </w:p>
    <w:p w14:paraId="211D06C0" w14:textId="3EA326C1"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6</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Vistas a utilizar de GeoGebra</w:t>
      </w:r>
      <w:r w:rsidRPr="005E65F5">
        <w:rPr>
          <w:rFonts w:ascii="Arial" w:eastAsia="Times New Roman" w:hAnsi="Arial" w:cs="Arial"/>
          <w:b/>
          <w:color w:val="0070C0"/>
          <w:sz w:val="20"/>
          <w:szCs w:val="20"/>
          <w:lang w:val="es-ES_tradnl" w:eastAsia="en-US"/>
        </w:rPr>
        <w:t>.</w:t>
      </w:r>
    </w:p>
    <w:p w14:paraId="7198B622" w14:textId="3EDB985C"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Luego, escribir las ecuaciones del sistema a trabajar. </w:t>
      </w:r>
      <w:r w:rsidR="00886EA5">
        <w:rPr>
          <w:rFonts w:ascii="Arial" w:eastAsia="Times New Roman" w:hAnsi="Arial" w:cs="Arial"/>
          <w:sz w:val="24"/>
          <w:szCs w:val="24"/>
          <w:lang w:eastAsia="en-US"/>
        </w:rPr>
        <w:t>Como</w:t>
      </w:r>
      <w:r>
        <w:rPr>
          <w:rFonts w:ascii="Arial" w:eastAsia="Times New Roman" w:hAnsi="Arial" w:cs="Arial"/>
          <w:sz w:val="24"/>
          <w:szCs w:val="24"/>
          <w:lang w:eastAsia="en-US"/>
        </w:rPr>
        <w:t xml:space="preserve"> primer ejemplo</w:t>
      </w:r>
      <w:r w:rsidR="00D04B38">
        <w:rPr>
          <w:rFonts w:ascii="Arial" w:eastAsia="Times New Roman" w:hAnsi="Arial" w:cs="Arial"/>
          <w:sz w:val="24"/>
          <w:szCs w:val="24"/>
          <w:lang w:eastAsia="en-US"/>
        </w:rPr>
        <w:t xml:space="preserve"> de ejercicio</w:t>
      </w:r>
      <w:r>
        <w:rPr>
          <w:rFonts w:ascii="Arial" w:eastAsia="Times New Roman" w:hAnsi="Arial" w:cs="Arial"/>
          <w:sz w:val="24"/>
          <w:szCs w:val="24"/>
          <w:lang w:eastAsia="en-US"/>
        </w:rPr>
        <w:t>, resolveremos el siguiente sistema lineal:</w:t>
      </w:r>
    </w:p>
    <w:p w14:paraId="6DF107F4" w14:textId="65F61AAC" w:rsidR="005E1F5E" w:rsidRPr="00F16515" w:rsidRDefault="00125905" w:rsidP="00886EA5">
      <w:pPr>
        <w:jc w:val="center"/>
        <w:rPr>
          <w:rFonts w:ascii="Arial" w:eastAsia="Times New Roman"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x-2y+3z=  9</m:t>
                    </m:r>
                  </m:e>
                </m:mr>
                <m:mr>
                  <m:e>
                    <m:r>
                      <w:rPr>
                        <w:rFonts w:ascii="Cambria Math" w:hAnsi="Cambria Math" w:cs="Arial"/>
                        <w:sz w:val="24"/>
                        <w:szCs w:val="24"/>
                      </w:rPr>
                      <m:t>-x+3y=-4</m:t>
                    </m:r>
                  </m:e>
                </m:mr>
              </m:m>
            </m:e>
          </m:d>
        </m:oMath>
      </m:oMathPara>
    </w:p>
    <w:p w14:paraId="6814327D" w14:textId="168D4784" w:rsidR="00F16515" w:rsidRDefault="00F16515" w:rsidP="00F16515">
      <w:pPr>
        <w:spacing w:before="0" w:beforeAutospacing="0" w:after="0" w:afterAutospacing="0"/>
        <w:ind w:firstLine="0"/>
        <w:jc w:val="center"/>
        <w:rPr>
          <w:rFonts w:ascii="Arial" w:eastAsia="Times New Roman" w:hAnsi="Arial" w:cs="Arial"/>
          <w:b/>
          <w:color w:val="0070C0"/>
          <w:sz w:val="20"/>
          <w:szCs w:val="20"/>
          <w:lang w:val="es-ES_tradnl" w:eastAsia="en-US"/>
        </w:rPr>
      </w:pPr>
      <w:r>
        <w:rPr>
          <w:rFonts w:ascii="Arial" w:eastAsia="Times New Roman" w:hAnsi="Arial" w:cs="Arial"/>
          <w:b/>
          <w:color w:val="0070C0"/>
          <w:sz w:val="20"/>
          <w:szCs w:val="20"/>
          <w:lang w:val="es-ES_tradnl" w:eastAsia="en-US"/>
        </w:rPr>
        <w:t>Ejemplo 1</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Sistema de 2 ecuaciones lineales en 3 variables a resolver con GeoGebra</w:t>
      </w:r>
      <w:r w:rsidRPr="005E65F5">
        <w:rPr>
          <w:rFonts w:ascii="Arial" w:eastAsia="Times New Roman" w:hAnsi="Arial" w:cs="Arial"/>
          <w:b/>
          <w:color w:val="0070C0"/>
          <w:sz w:val="20"/>
          <w:szCs w:val="20"/>
          <w:lang w:val="es-ES_tradnl" w:eastAsia="en-US"/>
        </w:rPr>
        <w:t>.</w:t>
      </w:r>
    </w:p>
    <w:p w14:paraId="52CAFF5F" w14:textId="3B943A36"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lastRenderedPageBreak/>
        <w:t xml:space="preserve">Se escriben las ecuaciones del sistema lineal en </w:t>
      </w:r>
      <w:r w:rsidR="00886EA5">
        <w:rPr>
          <w:rFonts w:ascii="Arial" w:eastAsia="Times New Roman" w:hAnsi="Arial" w:cs="Arial"/>
          <w:sz w:val="24"/>
          <w:szCs w:val="24"/>
          <w:lang w:eastAsia="en-US"/>
        </w:rPr>
        <w:t>Cálculo Simbólico (</w:t>
      </w:r>
      <w:r>
        <w:rPr>
          <w:rFonts w:ascii="Arial" w:eastAsia="Times New Roman" w:hAnsi="Arial" w:cs="Arial"/>
          <w:sz w:val="24"/>
          <w:szCs w:val="24"/>
          <w:lang w:eastAsia="en-US"/>
        </w:rPr>
        <w:t>CAS</w:t>
      </w:r>
      <w:r w:rsidR="00886EA5">
        <w:rPr>
          <w:rFonts w:ascii="Arial" w:eastAsia="Times New Roman" w:hAnsi="Arial" w:cs="Arial"/>
          <w:sz w:val="24"/>
          <w:szCs w:val="24"/>
          <w:lang w:eastAsia="en-US"/>
        </w:rPr>
        <w:t>)</w:t>
      </w:r>
      <w:r>
        <w:rPr>
          <w:rFonts w:ascii="Arial" w:eastAsia="Times New Roman" w:hAnsi="Arial" w:cs="Arial"/>
          <w:sz w:val="24"/>
          <w:szCs w:val="24"/>
          <w:lang w:eastAsia="en-US"/>
        </w:rPr>
        <w:t xml:space="preserve">, considerando que la segunda ecuación tiene las mismas 3 variables que la primera ecuación, solo que </w:t>
      </w:r>
      <w:r w:rsidR="00886EA5">
        <w:rPr>
          <w:rFonts w:ascii="Arial" w:eastAsia="Times New Roman" w:hAnsi="Arial" w:cs="Arial"/>
          <w:sz w:val="24"/>
          <w:szCs w:val="24"/>
          <w:lang w:eastAsia="en-US"/>
        </w:rPr>
        <w:t>el</w:t>
      </w:r>
      <w:r>
        <w:rPr>
          <w:rFonts w:ascii="Arial" w:eastAsia="Times New Roman" w:hAnsi="Arial" w:cs="Arial"/>
          <w:sz w:val="24"/>
          <w:szCs w:val="24"/>
          <w:lang w:eastAsia="en-US"/>
        </w:rPr>
        <w:t xml:space="preserve"> coeficiente en</w:t>
      </w:r>
      <w:r w:rsidR="00886EA5">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z</m:t>
        </m:r>
      </m:oMath>
      <w:r w:rsidR="00886EA5">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es cero (ver figura </w:t>
      </w:r>
      <w:r w:rsidR="008106C6">
        <w:rPr>
          <w:rFonts w:ascii="Arial" w:eastAsia="Times New Roman" w:hAnsi="Arial" w:cs="Arial"/>
          <w:sz w:val="24"/>
          <w:szCs w:val="24"/>
          <w:lang w:eastAsia="en-US"/>
        </w:rPr>
        <w:t>7)</w:t>
      </w:r>
    </w:p>
    <w:p w14:paraId="50B3B05C" w14:textId="636386B9" w:rsidR="005E1F5E" w:rsidRDefault="005E1F5E" w:rsidP="00761037">
      <w:pPr>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5466D4D2" wp14:editId="37E3D40E">
            <wp:extent cx="2822713" cy="1319025"/>
            <wp:effectExtent l="0" t="0" r="0" b="0"/>
            <wp:docPr id="1551395793" name="Imagen 24"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5793" name="Imagen 24" descr="Interfaz de usuario gráfica, Texto, Aplicación, Correo electrónic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6332" cy="1320716"/>
                    </a:xfrm>
                    <a:prstGeom prst="rect">
                      <a:avLst/>
                    </a:prstGeom>
                    <a:noFill/>
                    <a:ln>
                      <a:noFill/>
                    </a:ln>
                  </pic:spPr>
                </pic:pic>
              </a:graphicData>
            </a:graphic>
          </wp:inline>
        </w:drawing>
      </w:r>
    </w:p>
    <w:p w14:paraId="188192E4" w14:textId="05FEDBDB"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7</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Escribir ambas ecuaciones del sistema lineal en CAS</w:t>
      </w:r>
      <w:r w:rsidRPr="005E65F5">
        <w:rPr>
          <w:rFonts w:ascii="Arial" w:eastAsia="Times New Roman" w:hAnsi="Arial" w:cs="Arial"/>
          <w:b/>
          <w:color w:val="0070C0"/>
          <w:sz w:val="20"/>
          <w:szCs w:val="20"/>
          <w:lang w:val="es-ES_tradnl" w:eastAsia="en-US"/>
        </w:rPr>
        <w:t>.</w:t>
      </w:r>
    </w:p>
    <w:p w14:paraId="3DECE3A9" w14:textId="6E2F9472"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A una de las ecuaciones le cambiamos el color</w:t>
      </w:r>
      <w:r w:rsidR="00812EE1">
        <w:rPr>
          <w:rFonts w:ascii="Arial" w:eastAsia="Times New Roman" w:hAnsi="Arial" w:cs="Arial"/>
          <w:sz w:val="24"/>
          <w:szCs w:val="24"/>
          <w:lang w:eastAsia="en-US"/>
        </w:rPr>
        <w:t xml:space="preserve"> (para diferenciar los planos)</w:t>
      </w:r>
      <w:r>
        <w:rPr>
          <w:rFonts w:ascii="Arial" w:eastAsia="Times New Roman" w:hAnsi="Arial" w:cs="Arial"/>
          <w:sz w:val="24"/>
          <w:szCs w:val="24"/>
          <w:lang w:eastAsia="en-US"/>
        </w:rPr>
        <w:t xml:space="preserve"> y seleccionamos ambas para que se </w:t>
      </w:r>
      <w:r w:rsidR="00812EE1">
        <w:rPr>
          <w:rFonts w:ascii="Arial" w:eastAsia="Times New Roman" w:hAnsi="Arial" w:cs="Arial"/>
          <w:sz w:val="24"/>
          <w:szCs w:val="24"/>
          <w:lang w:eastAsia="en-US"/>
        </w:rPr>
        <w:t>observe</w:t>
      </w:r>
      <w:r>
        <w:rPr>
          <w:rFonts w:ascii="Arial" w:eastAsia="Times New Roman" w:hAnsi="Arial" w:cs="Arial"/>
          <w:sz w:val="24"/>
          <w:szCs w:val="24"/>
          <w:lang w:eastAsia="en-US"/>
        </w:rPr>
        <w:t xml:space="preserve"> la gráfica de ambas en la vista Gráfica 3D (ver figura </w:t>
      </w:r>
      <w:r w:rsidR="008106C6">
        <w:rPr>
          <w:rFonts w:ascii="Arial" w:eastAsia="Times New Roman" w:hAnsi="Arial" w:cs="Arial"/>
          <w:sz w:val="24"/>
          <w:szCs w:val="24"/>
          <w:lang w:eastAsia="en-US"/>
        </w:rPr>
        <w:t>8)</w:t>
      </w:r>
      <w:r w:rsidR="00761037">
        <w:rPr>
          <w:rFonts w:ascii="Arial" w:eastAsia="Times New Roman" w:hAnsi="Arial" w:cs="Arial"/>
          <w:sz w:val="24"/>
          <w:szCs w:val="24"/>
          <w:lang w:eastAsia="en-US"/>
        </w:rPr>
        <w:t>.</w:t>
      </w:r>
    </w:p>
    <w:p w14:paraId="43E69207" w14:textId="6961097D"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07FF6CE9" wp14:editId="7992513A">
            <wp:extent cx="5612130" cy="2792730"/>
            <wp:effectExtent l="0" t="0" r="7620" b="7620"/>
            <wp:docPr id="1250826315" name="Imagen 2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26315" name="Imagen 23" descr="Gráfico&#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792730"/>
                    </a:xfrm>
                    <a:prstGeom prst="rect">
                      <a:avLst/>
                    </a:prstGeom>
                    <a:noFill/>
                    <a:ln>
                      <a:noFill/>
                    </a:ln>
                  </pic:spPr>
                </pic:pic>
              </a:graphicData>
            </a:graphic>
          </wp:inline>
        </w:drawing>
      </w:r>
    </w:p>
    <w:p w14:paraId="7F7CE2E4" w14:textId="7B25C73C"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8</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Representación geométrica de ecuaciones lineales en 3 variables</w:t>
      </w:r>
      <w:r w:rsidRPr="005E65F5">
        <w:rPr>
          <w:rFonts w:ascii="Arial" w:eastAsia="Times New Roman" w:hAnsi="Arial" w:cs="Arial"/>
          <w:b/>
          <w:color w:val="0070C0"/>
          <w:sz w:val="20"/>
          <w:szCs w:val="20"/>
          <w:lang w:val="es-ES_tradnl" w:eastAsia="en-US"/>
        </w:rPr>
        <w:t>.</w:t>
      </w:r>
    </w:p>
    <w:p w14:paraId="7519488D" w14:textId="1F0BD7F4"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Antes de visualizar explícitamente la solución del sistema se sugiere analizar junto con los estudiantes las siguientes preguntas: ¿Las ecuaciones (planos) se intersectan?, ¿Qué representa la intersección de las ecuaciones?, ¿Cómo definirías la solución del sistema lineal dado</w:t>
      </w:r>
      <w:r w:rsidR="00FB70FA">
        <w:rPr>
          <w:rFonts w:ascii="Arial" w:eastAsia="Times New Roman" w:hAnsi="Arial" w:cs="Arial"/>
          <w:sz w:val="24"/>
          <w:szCs w:val="24"/>
          <w:lang w:eastAsia="en-US"/>
        </w:rPr>
        <w:t>?</w:t>
      </w:r>
    </w:p>
    <w:p w14:paraId="66012FA6" w14:textId="7B92777E"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Finalmente, para buscar la solución del sistema del ejemplo 1, se seleccionan ambas ecuaciones desde CAS y se selecciona ‘’Resolver’’</w:t>
      </w:r>
      <w:r w:rsidR="00FB70FA">
        <w:rPr>
          <w:rFonts w:ascii="Arial" w:eastAsia="Times New Roman" w:hAnsi="Arial" w:cs="Arial"/>
          <w:sz w:val="24"/>
          <w:szCs w:val="24"/>
          <w:lang w:eastAsia="en-US"/>
        </w:rPr>
        <w:t xml:space="preserve"> (ver figura </w:t>
      </w:r>
      <w:r w:rsidR="008106C6">
        <w:rPr>
          <w:rFonts w:ascii="Arial" w:eastAsia="Times New Roman" w:hAnsi="Arial" w:cs="Arial"/>
          <w:sz w:val="24"/>
          <w:szCs w:val="24"/>
          <w:lang w:eastAsia="en-US"/>
        </w:rPr>
        <w:t>9).</w:t>
      </w:r>
    </w:p>
    <w:p w14:paraId="568DD8D5" w14:textId="0307F841" w:rsidR="005E1F5E" w:rsidRDefault="005E1F5E" w:rsidP="005E1F5E">
      <w:pPr>
        <w:rPr>
          <w:rFonts w:ascii="Arial" w:eastAsia="Times New Roman" w:hAnsi="Arial" w:cs="Arial"/>
          <w:sz w:val="24"/>
          <w:szCs w:val="24"/>
          <w:lang w:eastAsia="en-US"/>
        </w:rPr>
      </w:pPr>
      <w:r>
        <w:rPr>
          <w:rFonts w:ascii="Arial" w:eastAsia="Times New Roman" w:hAnsi="Arial" w:cs="Arial"/>
          <w:noProof/>
          <w:sz w:val="24"/>
          <w:szCs w:val="24"/>
          <w:lang w:val="en-US" w:eastAsia="en-US"/>
        </w:rPr>
        <w:lastRenderedPageBreak/>
        <w:drawing>
          <wp:inline distT="0" distB="0" distL="0" distR="0" wp14:anchorId="6D01DA58" wp14:editId="37ED8089">
            <wp:extent cx="5612130" cy="2792730"/>
            <wp:effectExtent l="0" t="0" r="7620" b="7620"/>
            <wp:docPr id="2039142469" name="Imagen 22" descr="Gráfico, Gráfico de superfic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2469" name="Imagen 22" descr="Gráfico, Gráfico de superficie&#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792730"/>
                    </a:xfrm>
                    <a:prstGeom prst="rect">
                      <a:avLst/>
                    </a:prstGeom>
                    <a:noFill/>
                    <a:ln>
                      <a:noFill/>
                    </a:ln>
                  </pic:spPr>
                </pic:pic>
              </a:graphicData>
            </a:graphic>
          </wp:inline>
        </w:drawing>
      </w:r>
    </w:p>
    <w:p w14:paraId="1AC441F1" w14:textId="1F0AD6F8"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9</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Resolver el sistema de ecuaciones de ejemplo 1 en CAS GeoGebra</w:t>
      </w:r>
      <w:r w:rsidRPr="005E65F5">
        <w:rPr>
          <w:rFonts w:ascii="Arial" w:eastAsia="Times New Roman" w:hAnsi="Arial" w:cs="Arial"/>
          <w:b/>
          <w:color w:val="0070C0"/>
          <w:sz w:val="20"/>
          <w:szCs w:val="20"/>
          <w:lang w:val="es-ES_tradnl" w:eastAsia="en-US"/>
        </w:rPr>
        <w:t>.</w:t>
      </w:r>
    </w:p>
    <w:p w14:paraId="762276DD" w14:textId="3DB014ED" w:rsidR="005E1F5E" w:rsidRDefault="005E1F5E" w:rsidP="003065B5">
      <w:pPr>
        <w:rPr>
          <w:rFonts w:ascii="Arial" w:eastAsia="Times New Roman" w:hAnsi="Arial" w:cs="Arial"/>
          <w:sz w:val="24"/>
          <w:szCs w:val="24"/>
          <w:lang w:eastAsia="en-US"/>
        </w:rPr>
      </w:pPr>
      <w:r>
        <w:rPr>
          <w:rFonts w:ascii="Arial" w:eastAsia="Times New Roman" w:hAnsi="Arial" w:cs="Arial"/>
          <w:sz w:val="24"/>
          <w:szCs w:val="24"/>
          <w:lang w:eastAsia="en-US"/>
        </w:rPr>
        <w:t xml:space="preserve">Con ello, se observa que ambas ecuaciones del </w:t>
      </w:r>
      <w:r w:rsidR="003065B5">
        <w:rPr>
          <w:rFonts w:ascii="Arial" w:eastAsia="Times New Roman" w:hAnsi="Arial" w:cs="Arial"/>
          <w:sz w:val="24"/>
          <w:szCs w:val="24"/>
          <w:lang w:eastAsia="en-US"/>
        </w:rPr>
        <w:t xml:space="preserve">sistema  </w:t>
      </w:r>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x-2y+3z=  9</m:t>
                  </m:r>
                </m:e>
              </m:mr>
              <m:mr>
                <m:e>
                  <m:r>
                    <w:rPr>
                      <w:rFonts w:ascii="Cambria Math" w:hAnsi="Cambria Math" w:cs="Arial"/>
                      <w:sz w:val="24"/>
                      <w:szCs w:val="24"/>
                    </w:rPr>
                    <m:t>-x+3y=-4</m:t>
                  </m:r>
                </m:e>
              </m:mr>
            </m:m>
          </m:e>
        </m:d>
      </m:oMath>
      <w:r w:rsidR="003065B5">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se intersectan en una recta en </w:t>
      </w:r>
      <m:oMath>
        <m:sSup>
          <m:sSupPr>
            <m:ctrlPr>
              <w:rPr>
                <w:rFonts w:ascii="Cambria Math" w:hAnsi="Cambria Math" w:cs="Arial"/>
                <w:i/>
                <w:sz w:val="24"/>
                <w:szCs w:val="24"/>
              </w:rPr>
            </m:ctrlPr>
          </m:sSupPr>
          <m:e>
            <m:r>
              <m:rPr>
                <m:scr m:val="double-struck"/>
              </m:rPr>
              <w:rPr>
                <w:rFonts w:ascii="Cambria Math" w:hAnsi="Cambria Math" w:cs="Arial"/>
                <w:sz w:val="24"/>
                <w:szCs w:val="24"/>
              </w:rPr>
              <m:t>R</m:t>
            </m:r>
          </m:e>
          <m:sup>
            <m:r>
              <w:rPr>
                <w:rFonts w:ascii="Cambria Math" w:hAnsi="Cambria Math" w:cs="Arial"/>
                <w:sz w:val="24"/>
                <w:szCs w:val="24"/>
              </w:rPr>
              <m:t>3</m:t>
            </m:r>
          </m:sup>
        </m:sSup>
      </m:oMath>
      <w:r w:rsidR="00F058B4">
        <w:rPr>
          <w:rFonts w:ascii="Arial" w:hAnsi="Arial" w:cs="Arial"/>
        </w:rPr>
        <w:t>.</w:t>
      </w:r>
      <w:r>
        <w:rPr>
          <w:rFonts w:ascii="Arial" w:eastAsia="Times New Roman" w:hAnsi="Arial" w:cs="Arial"/>
          <w:sz w:val="24"/>
          <w:szCs w:val="24"/>
          <w:lang w:eastAsia="en-US"/>
        </w:rPr>
        <w:t>, cuya representación es</w:t>
      </w:r>
      <w:r w:rsidR="004A0C6E">
        <w:rPr>
          <w:rFonts w:ascii="Arial" w:eastAsia="Times New Roman" w:hAnsi="Arial" w:cs="Arial"/>
          <w:sz w:val="24"/>
          <w:szCs w:val="24"/>
          <w:lang w:eastAsia="en-US"/>
        </w:rPr>
        <w:t xml:space="preserve"> dada en Figura </w:t>
      </w:r>
      <w:r w:rsidR="008106C6">
        <w:rPr>
          <w:rFonts w:ascii="Arial" w:eastAsia="Times New Roman" w:hAnsi="Arial" w:cs="Arial"/>
          <w:sz w:val="24"/>
          <w:szCs w:val="24"/>
          <w:lang w:eastAsia="en-US"/>
        </w:rPr>
        <w:t>10</w:t>
      </w:r>
      <w:r>
        <w:rPr>
          <w:rFonts w:ascii="Arial" w:eastAsia="Times New Roman" w:hAnsi="Arial" w:cs="Arial"/>
          <w:sz w:val="24"/>
          <w:szCs w:val="24"/>
          <w:lang w:eastAsia="en-US"/>
        </w:rPr>
        <w:t>:</w:t>
      </w:r>
    </w:p>
    <w:p w14:paraId="233704F5" w14:textId="6EE869E0" w:rsidR="005E1F5E" w:rsidRDefault="005E1F5E" w:rsidP="00FB70FA">
      <w:pPr>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7B22488B" wp14:editId="518F0D40">
            <wp:extent cx="3188473" cy="845165"/>
            <wp:effectExtent l="0" t="0" r="0" b="0"/>
            <wp:docPr id="99619217" name="Imagen 2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9217" name="Imagen 21" descr="Gráfic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063" cy="848237"/>
                    </a:xfrm>
                    <a:prstGeom prst="rect">
                      <a:avLst/>
                    </a:prstGeom>
                    <a:noFill/>
                    <a:ln>
                      <a:noFill/>
                    </a:ln>
                  </pic:spPr>
                </pic:pic>
              </a:graphicData>
            </a:graphic>
          </wp:inline>
        </w:drawing>
      </w:r>
    </w:p>
    <w:p w14:paraId="10C5EA79" w14:textId="0A2C809F"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10</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Solución del ejemplo 1 en CAS GeoGebra</w:t>
      </w:r>
      <w:r w:rsidRPr="005E65F5">
        <w:rPr>
          <w:rFonts w:ascii="Arial" w:eastAsia="Times New Roman" w:hAnsi="Arial" w:cs="Arial"/>
          <w:b/>
          <w:color w:val="0070C0"/>
          <w:sz w:val="20"/>
          <w:szCs w:val="20"/>
          <w:lang w:val="es-ES_tradnl" w:eastAsia="en-US"/>
        </w:rPr>
        <w:t>.</w:t>
      </w:r>
    </w:p>
    <w:p w14:paraId="67EB6CAF" w14:textId="3D5437CE" w:rsidR="004A0C6E" w:rsidRDefault="004A0C6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Se observa en </w:t>
      </w:r>
      <w:r w:rsidR="00A72FD3">
        <w:rPr>
          <w:rFonts w:ascii="Arial" w:eastAsia="Times New Roman" w:hAnsi="Arial" w:cs="Arial"/>
          <w:sz w:val="24"/>
          <w:szCs w:val="24"/>
          <w:lang w:eastAsia="en-US"/>
        </w:rPr>
        <w:t xml:space="preserve">la figura </w:t>
      </w:r>
      <w:r w:rsidR="008106C6">
        <w:rPr>
          <w:rFonts w:ascii="Arial" w:eastAsia="Times New Roman" w:hAnsi="Arial" w:cs="Arial"/>
          <w:sz w:val="24"/>
          <w:szCs w:val="24"/>
          <w:lang w:eastAsia="en-US"/>
        </w:rPr>
        <w:t xml:space="preserve">10 </w:t>
      </w:r>
      <w:r w:rsidR="00A72FD3">
        <w:rPr>
          <w:rFonts w:ascii="Arial" w:eastAsia="Times New Roman" w:hAnsi="Arial" w:cs="Arial"/>
          <w:sz w:val="24"/>
          <w:szCs w:val="24"/>
          <w:lang w:eastAsia="en-US"/>
        </w:rPr>
        <w:t xml:space="preserve">que la solución del sistema está escrita de forma paramétrica, </w:t>
      </w:r>
      <w:r w:rsidR="00F058B4">
        <w:rPr>
          <w:rFonts w:ascii="Arial" w:eastAsia="Times New Roman" w:hAnsi="Arial" w:cs="Arial"/>
          <w:sz w:val="24"/>
          <w:szCs w:val="24"/>
          <w:lang w:eastAsia="en-US"/>
        </w:rPr>
        <w:t xml:space="preserve">donde </w:t>
      </w:r>
      <m:oMath>
        <m:r>
          <w:rPr>
            <w:rFonts w:ascii="Cambria Math" w:eastAsia="Times New Roman" w:hAnsi="Cambria Math" w:cs="Arial"/>
            <w:sz w:val="24"/>
            <w:szCs w:val="24"/>
            <w:lang w:eastAsia="en-US"/>
          </w:rPr>
          <m:t>z</m:t>
        </m:r>
      </m:oMath>
      <w:r w:rsidR="00F058B4">
        <w:rPr>
          <w:rFonts w:ascii="Arial" w:eastAsia="Times New Roman" w:hAnsi="Arial" w:cs="Arial"/>
          <w:sz w:val="24"/>
          <w:szCs w:val="24"/>
          <w:lang w:eastAsia="en-US"/>
        </w:rPr>
        <w:t xml:space="preserve"> es la variable independiente.</w:t>
      </w:r>
    </w:p>
    <w:p w14:paraId="13C0D1AB" w14:textId="151F2C19"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De la misma forma, se resuelve el siguiente sistema:</w:t>
      </w:r>
    </w:p>
    <w:p w14:paraId="2CA68A9E" w14:textId="77777777" w:rsidR="00F16515" w:rsidRPr="00F16515" w:rsidRDefault="00125905" w:rsidP="00F16515">
      <w:pPr>
        <w:rPr>
          <w:rFonts w:ascii="Arial" w:eastAsia="Times New Roman"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x-2y+3z=9</m:t>
                    </m:r>
                  </m:e>
                </m:mr>
                <m:mr>
                  <m:e>
                    <m:r>
                      <w:rPr>
                        <w:rFonts w:ascii="Cambria Math" w:hAnsi="Cambria Math" w:cs="Arial"/>
                        <w:sz w:val="24"/>
                        <w:szCs w:val="24"/>
                      </w:rPr>
                      <m:t>-x+3y=-4</m:t>
                    </m:r>
                  </m:e>
                </m:mr>
                <m:mr>
                  <m:e>
                    <m:r>
                      <w:rPr>
                        <w:rFonts w:ascii="Cambria Math" w:hAnsi="Cambria Math" w:cs="Arial"/>
                        <w:sz w:val="24"/>
                        <w:szCs w:val="24"/>
                      </w:rPr>
                      <m:t>2x-5y+5z=17</m:t>
                    </m:r>
                  </m:e>
                </m:mr>
              </m:m>
            </m:e>
          </m:d>
        </m:oMath>
      </m:oMathPara>
    </w:p>
    <w:p w14:paraId="72EDCC71" w14:textId="2D1F810D" w:rsidR="005E1F5E" w:rsidRPr="00F16515" w:rsidRDefault="005E1F5E" w:rsidP="00F16515">
      <w:pPr>
        <w:rPr>
          <w:rFonts w:ascii="Arial" w:eastAsia="Times New Roman" w:hAnsi="Arial" w:cs="Arial"/>
          <w:b/>
          <w:color w:val="0070C0"/>
          <w:sz w:val="20"/>
          <w:szCs w:val="20"/>
          <w:lang w:val="es-ES_tradnl" w:eastAsia="en-US"/>
        </w:rPr>
      </w:pPr>
      <w:r>
        <w:rPr>
          <w:rFonts w:ascii="Arial" w:eastAsia="Times New Roman" w:hAnsi="Arial" w:cs="Arial"/>
          <w:b/>
          <w:color w:val="0070C0"/>
          <w:sz w:val="20"/>
          <w:szCs w:val="20"/>
          <w:lang w:val="es-ES_tradnl" w:eastAsia="en-US"/>
        </w:rPr>
        <w:t>Ejemplo 2</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Sistema de 3 ecuaciones lineales en 3 variables a resolver con GeoGebra</w:t>
      </w:r>
      <w:r w:rsidRPr="005E65F5">
        <w:rPr>
          <w:rFonts w:ascii="Arial" w:eastAsia="Times New Roman" w:hAnsi="Arial" w:cs="Arial"/>
          <w:b/>
          <w:color w:val="0070C0"/>
          <w:sz w:val="20"/>
          <w:szCs w:val="20"/>
          <w:lang w:val="es-ES_tradnl" w:eastAsia="en-US"/>
        </w:rPr>
        <w:t>.</w:t>
      </w:r>
    </w:p>
    <w:p w14:paraId="27C90928" w14:textId="33A1399F" w:rsidR="005E1F5E" w:rsidRDefault="00F16515" w:rsidP="005E1F5E">
      <w:pPr>
        <w:rPr>
          <w:rFonts w:ascii="Arial" w:eastAsia="Times New Roman" w:hAnsi="Arial" w:cs="Arial"/>
          <w:sz w:val="24"/>
          <w:szCs w:val="24"/>
          <w:lang w:eastAsia="en-US"/>
        </w:rPr>
      </w:pPr>
      <w:r>
        <w:rPr>
          <w:rFonts w:ascii="Arial" w:eastAsia="Times New Roman" w:hAnsi="Arial" w:cs="Arial"/>
          <w:sz w:val="24"/>
          <w:szCs w:val="24"/>
          <w:lang w:eastAsia="en-US"/>
        </w:rPr>
        <w:t>A</w:t>
      </w:r>
      <w:r w:rsidR="005E1F5E">
        <w:rPr>
          <w:rFonts w:ascii="Arial" w:eastAsia="Times New Roman" w:hAnsi="Arial" w:cs="Arial"/>
          <w:sz w:val="24"/>
          <w:szCs w:val="24"/>
          <w:lang w:eastAsia="en-US"/>
        </w:rPr>
        <w:t>ntes de resolver el sistema con GeoGebra se invita a visualizar cuál sería la solución del sistema solo analizando las gráficas de las ecuaciones (ver figura</w:t>
      </w:r>
      <w:r w:rsidR="008106C6">
        <w:rPr>
          <w:rFonts w:ascii="Arial" w:eastAsia="Times New Roman" w:hAnsi="Arial" w:cs="Arial"/>
          <w:sz w:val="24"/>
          <w:szCs w:val="24"/>
          <w:lang w:eastAsia="en-US"/>
        </w:rPr>
        <w:t xml:space="preserve"> 11)</w:t>
      </w:r>
      <w:r w:rsidR="005E1F5E">
        <w:rPr>
          <w:rFonts w:ascii="Arial" w:eastAsia="Times New Roman" w:hAnsi="Arial" w:cs="Arial"/>
          <w:sz w:val="24"/>
          <w:szCs w:val="24"/>
          <w:lang w:eastAsia="en-US"/>
        </w:rPr>
        <w:t>.</w:t>
      </w:r>
    </w:p>
    <w:p w14:paraId="667111FB" w14:textId="07BF43D1" w:rsidR="005E1F5E" w:rsidRDefault="005E1F5E" w:rsidP="005E1F5E">
      <w:pPr>
        <w:rPr>
          <w:rFonts w:ascii="Arial" w:eastAsia="Times New Roman" w:hAnsi="Arial" w:cs="Arial"/>
          <w:sz w:val="24"/>
          <w:szCs w:val="24"/>
          <w:lang w:eastAsia="en-US"/>
        </w:rPr>
      </w:pPr>
      <w:r>
        <w:rPr>
          <w:rFonts w:ascii="Arial" w:eastAsia="Times New Roman" w:hAnsi="Arial" w:cs="Arial"/>
          <w:noProof/>
          <w:sz w:val="24"/>
          <w:szCs w:val="24"/>
          <w:lang w:val="en-US" w:eastAsia="en-US"/>
        </w:rPr>
        <w:lastRenderedPageBreak/>
        <w:drawing>
          <wp:inline distT="0" distB="0" distL="0" distR="0" wp14:anchorId="2F1386C3" wp14:editId="6B549F8B">
            <wp:extent cx="4637912" cy="2981739"/>
            <wp:effectExtent l="0" t="0" r="0" b="9525"/>
            <wp:docPr id="1046113492" name="Imagen 1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3492" name="Imagen 19" descr="Gráfico&#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986" cy="2986287"/>
                    </a:xfrm>
                    <a:prstGeom prst="rect">
                      <a:avLst/>
                    </a:prstGeom>
                    <a:noFill/>
                    <a:ln>
                      <a:noFill/>
                    </a:ln>
                  </pic:spPr>
                </pic:pic>
              </a:graphicData>
            </a:graphic>
          </wp:inline>
        </w:drawing>
      </w:r>
    </w:p>
    <w:p w14:paraId="1ACBAAD8" w14:textId="6C32D335"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8106C6">
        <w:rPr>
          <w:rFonts w:ascii="Arial" w:eastAsia="Times New Roman" w:hAnsi="Arial" w:cs="Arial"/>
          <w:b/>
          <w:color w:val="0070C0"/>
          <w:sz w:val="20"/>
          <w:szCs w:val="20"/>
          <w:lang w:val="es-ES_tradnl" w:eastAsia="en-US"/>
        </w:rPr>
        <w:t>11</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Planos del sistema de ecuaciones de ejemplo 2</w:t>
      </w:r>
      <w:r w:rsidRPr="005E65F5">
        <w:rPr>
          <w:rFonts w:ascii="Arial" w:eastAsia="Times New Roman" w:hAnsi="Arial" w:cs="Arial"/>
          <w:b/>
          <w:color w:val="0070C0"/>
          <w:sz w:val="20"/>
          <w:szCs w:val="20"/>
          <w:lang w:val="es-ES_tradnl" w:eastAsia="en-US"/>
        </w:rPr>
        <w:t>.</w:t>
      </w:r>
    </w:p>
    <w:p w14:paraId="1265E016" w14:textId="471975A1"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Se sugiere volver a analizar las mismas preguntas para el ejemplo 2: ¿Las ecuaciones (planos) se intersectan?, ¿Qué representa la intersección de las ecuaciones?, ¿Cómo definirías la solución del sistema lineal dado</w:t>
      </w:r>
      <w:r w:rsidR="00F16515">
        <w:rPr>
          <w:rFonts w:ascii="Arial" w:eastAsia="Times New Roman" w:hAnsi="Arial" w:cs="Arial"/>
          <w:sz w:val="24"/>
          <w:szCs w:val="24"/>
          <w:lang w:eastAsia="en-US"/>
        </w:rPr>
        <w:t>?</w:t>
      </w:r>
    </w:p>
    <w:p w14:paraId="695267A2" w14:textId="7AADC8AD" w:rsidR="005E1F5E" w:rsidRDefault="00F16515" w:rsidP="005E1F5E">
      <w:pPr>
        <w:rPr>
          <w:rFonts w:ascii="Arial" w:eastAsia="Times New Roman" w:hAnsi="Arial" w:cs="Arial"/>
          <w:sz w:val="24"/>
          <w:szCs w:val="24"/>
          <w:lang w:eastAsia="en-US"/>
        </w:rPr>
      </w:pPr>
      <w:r>
        <w:rPr>
          <w:rFonts w:ascii="Arial" w:eastAsia="Times New Roman" w:hAnsi="Arial" w:cs="Arial"/>
          <w:sz w:val="24"/>
          <w:szCs w:val="24"/>
          <w:lang w:eastAsia="en-US"/>
        </w:rPr>
        <w:t>P</w:t>
      </w:r>
      <w:r w:rsidR="005E1F5E">
        <w:rPr>
          <w:rFonts w:ascii="Arial" w:eastAsia="Times New Roman" w:hAnsi="Arial" w:cs="Arial"/>
          <w:sz w:val="24"/>
          <w:szCs w:val="24"/>
          <w:lang w:eastAsia="en-US"/>
        </w:rPr>
        <w:t>osteriormente realizar la intersección de los 3 planos en GeoGebra (</w:t>
      </w:r>
      <w:hyperlink r:id="rId18" w:history="1">
        <w:r w:rsidR="005E1F5E" w:rsidRPr="00521138">
          <w:rPr>
            <w:rStyle w:val="Hipervnculo"/>
            <w:rFonts w:ascii="Arial" w:eastAsia="Times New Roman" w:hAnsi="Arial" w:cs="Arial"/>
            <w:sz w:val="24"/>
            <w:szCs w:val="24"/>
            <w:lang w:eastAsia="en-US"/>
          </w:rPr>
          <w:t>Sistema01 - GeoGebra</w:t>
        </w:r>
      </w:hyperlink>
      <w:r w:rsidR="005E1F5E">
        <w:rPr>
          <w:rFonts w:ascii="Arial" w:eastAsia="Times New Roman" w:hAnsi="Arial" w:cs="Arial"/>
          <w:sz w:val="24"/>
          <w:szCs w:val="24"/>
          <w:lang w:eastAsia="en-US"/>
        </w:rPr>
        <w:t>) obteniendo que la intersección en este caso es el punto</w:t>
      </w:r>
      <w:r w:rsidR="00F0045C">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(1,-1,2)</m:t>
        </m:r>
      </m:oMath>
      <w:r w:rsidR="005E1F5E">
        <w:rPr>
          <w:rFonts w:ascii="Arial" w:eastAsia="Times New Roman" w:hAnsi="Arial" w:cs="Arial"/>
          <w:sz w:val="24"/>
          <w:szCs w:val="24"/>
          <w:lang w:eastAsia="en-US"/>
        </w:rPr>
        <w:t xml:space="preserve"> </w:t>
      </w:r>
      <w:r w:rsidR="00F0045C">
        <w:rPr>
          <w:rFonts w:ascii="Arial" w:eastAsia="Times New Roman" w:hAnsi="Arial" w:cs="Arial"/>
          <w:sz w:val="24"/>
          <w:szCs w:val="24"/>
          <w:lang w:eastAsia="en-US"/>
        </w:rPr>
        <w:t>, v</w:t>
      </w:r>
      <w:r w:rsidR="005E1F5E">
        <w:rPr>
          <w:rFonts w:ascii="Arial" w:eastAsia="Times New Roman" w:hAnsi="Arial" w:cs="Arial"/>
          <w:sz w:val="24"/>
          <w:szCs w:val="24"/>
          <w:lang w:eastAsia="en-US"/>
        </w:rPr>
        <w:t xml:space="preserve">er figura </w:t>
      </w:r>
      <w:r w:rsidR="008106C6">
        <w:rPr>
          <w:rFonts w:ascii="Arial" w:eastAsia="Times New Roman" w:hAnsi="Arial" w:cs="Arial"/>
          <w:sz w:val="24"/>
          <w:szCs w:val="24"/>
          <w:lang w:eastAsia="en-US"/>
        </w:rPr>
        <w:t>12.</w:t>
      </w:r>
    </w:p>
    <w:p w14:paraId="195EA22C" w14:textId="4643C949"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1B25AAF4" wp14:editId="751E533C">
            <wp:extent cx="5612130" cy="2785745"/>
            <wp:effectExtent l="0" t="0" r="7620" b="0"/>
            <wp:docPr id="1290427047" name="Imagen 1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27047" name="Imagen 18" descr="Gráfico&#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785745"/>
                    </a:xfrm>
                    <a:prstGeom prst="rect">
                      <a:avLst/>
                    </a:prstGeom>
                    <a:noFill/>
                    <a:ln>
                      <a:noFill/>
                    </a:ln>
                  </pic:spPr>
                </pic:pic>
              </a:graphicData>
            </a:graphic>
          </wp:inline>
        </w:drawing>
      </w:r>
    </w:p>
    <w:p w14:paraId="5E80302C" w14:textId="645AE326"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lastRenderedPageBreak/>
        <w:t xml:space="preserve">Figura </w:t>
      </w:r>
      <w:r w:rsidR="008106C6">
        <w:rPr>
          <w:rFonts w:ascii="Arial" w:eastAsia="Times New Roman" w:hAnsi="Arial" w:cs="Arial"/>
          <w:b/>
          <w:color w:val="0070C0"/>
          <w:sz w:val="20"/>
          <w:szCs w:val="20"/>
          <w:lang w:val="es-ES_tradnl" w:eastAsia="en-US"/>
        </w:rPr>
        <w:t>12</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Intersección de planos del sistema de ecuaciones de ejemplo 2</w:t>
      </w:r>
      <w:r w:rsidRPr="005E65F5">
        <w:rPr>
          <w:rFonts w:ascii="Arial" w:eastAsia="Times New Roman" w:hAnsi="Arial" w:cs="Arial"/>
          <w:b/>
          <w:color w:val="0070C0"/>
          <w:sz w:val="20"/>
          <w:szCs w:val="20"/>
          <w:lang w:val="es-ES_tradnl" w:eastAsia="en-US"/>
        </w:rPr>
        <w:t>.</w:t>
      </w:r>
    </w:p>
    <w:p w14:paraId="76C4FF0B" w14:textId="77777777"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Se dejan propuestos al lector los ejemplos 3 y 4, con sus respectivos enlaces de visualización GeoGebra:</w:t>
      </w:r>
    </w:p>
    <w:p w14:paraId="59821C1D" w14:textId="258EFEAC" w:rsidR="00C45326" w:rsidRPr="00F16515" w:rsidRDefault="00125905" w:rsidP="00C45326">
      <w:pPr>
        <w:rPr>
          <w:rFonts w:ascii="Arial" w:eastAsia="Times New Roman"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x-3y+z=1</m:t>
                    </m:r>
                  </m:e>
                </m:mr>
                <m:mr>
                  <m:e>
                    <m:r>
                      <w:rPr>
                        <w:rFonts w:ascii="Cambria Math" w:hAnsi="Cambria Math" w:cs="Arial"/>
                        <w:sz w:val="24"/>
                        <w:szCs w:val="24"/>
                      </w:rPr>
                      <m:t>2x-y-2z=2</m:t>
                    </m:r>
                  </m:e>
                </m:mr>
                <m:mr>
                  <m:e>
                    <m:r>
                      <w:rPr>
                        <w:rFonts w:ascii="Cambria Math" w:hAnsi="Cambria Math" w:cs="Arial"/>
                        <w:sz w:val="24"/>
                        <w:szCs w:val="24"/>
                      </w:rPr>
                      <m:t>x+2y-3z=-1</m:t>
                    </m:r>
                  </m:e>
                </m:mr>
              </m:m>
            </m:e>
          </m:d>
        </m:oMath>
      </m:oMathPara>
    </w:p>
    <w:p w14:paraId="0BD4F3E7" w14:textId="77777777" w:rsidR="005E1F5E"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Pr>
          <w:rFonts w:ascii="Arial" w:eastAsia="Times New Roman" w:hAnsi="Arial" w:cs="Arial"/>
          <w:b/>
          <w:color w:val="0070C0"/>
          <w:sz w:val="20"/>
          <w:szCs w:val="20"/>
          <w:lang w:val="es-ES_tradnl" w:eastAsia="en-US"/>
        </w:rPr>
        <w:t>Ejemplo 3</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Sistema de 3 ecuaciones lineales en 3 variables a resolver con GeoGebra (</w:t>
      </w:r>
      <w:hyperlink r:id="rId20" w:history="1">
        <w:r w:rsidRPr="004402EB">
          <w:rPr>
            <w:rStyle w:val="Hipervnculo"/>
            <w:rFonts w:ascii="Arial" w:eastAsia="Times New Roman" w:hAnsi="Arial" w:cs="Arial"/>
            <w:b/>
            <w:sz w:val="20"/>
            <w:szCs w:val="20"/>
            <w:lang w:eastAsia="en-US"/>
          </w:rPr>
          <w:t>Sistema02-nuevo - GeoGebra</w:t>
        </w:r>
      </w:hyperlink>
      <w:r>
        <w:rPr>
          <w:rFonts w:ascii="Arial" w:eastAsia="Times New Roman" w:hAnsi="Arial" w:cs="Arial"/>
          <w:b/>
          <w:color w:val="0070C0"/>
          <w:sz w:val="20"/>
          <w:szCs w:val="20"/>
          <w:lang w:val="es-ES_tradnl" w:eastAsia="en-US"/>
        </w:rPr>
        <w:t>)</w:t>
      </w:r>
      <w:r w:rsidRPr="005E65F5">
        <w:rPr>
          <w:rFonts w:ascii="Arial" w:eastAsia="Times New Roman" w:hAnsi="Arial" w:cs="Arial"/>
          <w:b/>
          <w:color w:val="0070C0"/>
          <w:sz w:val="20"/>
          <w:szCs w:val="20"/>
          <w:lang w:val="es-ES_tradnl" w:eastAsia="en-US"/>
        </w:rPr>
        <w:t>.</w:t>
      </w:r>
    </w:p>
    <w:p w14:paraId="52D78ABD" w14:textId="600C177D" w:rsidR="005E1F5E" w:rsidRDefault="005E1F5E" w:rsidP="005E1F5E">
      <w:pPr>
        <w:spacing w:before="0" w:beforeAutospacing="0" w:after="0" w:afterAutospacing="0"/>
        <w:ind w:firstLine="0"/>
        <w:rPr>
          <w:rFonts w:ascii="Arial" w:eastAsia="Times New Roman" w:hAnsi="Arial" w:cs="Arial"/>
          <w:b/>
          <w:noProof/>
          <w:color w:val="0070C0"/>
          <w:sz w:val="20"/>
          <w:szCs w:val="20"/>
          <w:lang w:val="es-ES_tradnl" w:eastAsia="en-US"/>
        </w:rPr>
      </w:pPr>
    </w:p>
    <w:p w14:paraId="51AB6C9D" w14:textId="27A0D4AF" w:rsidR="00C45326" w:rsidRPr="00C45326" w:rsidRDefault="00125905" w:rsidP="00C45326">
      <w:pPr>
        <w:rPr>
          <w:rFonts w:ascii="Arial" w:eastAsia="Times New Roman"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y-z=0</m:t>
                    </m:r>
                  </m:e>
                </m:mr>
                <m:mr>
                  <m:e>
                    <m:r>
                      <w:rPr>
                        <w:rFonts w:ascii="Cambria Math" w:hAnsi="Cambria Math" w:cs="Arial"/>
                        <w:sz w:val="24"/>
                        <w:szCs w:val="24"/>
                      </w:rPr>
                      <m:t>x-3z=-1</m:t>
                    </m:r>
                  </m:e>
                </m:mr>
                <m:mr>
                  <m:e>
                    <m:r>
                      <w:rPr>
                        <w:rFonts w:ascii="Cambria Math" w:hAnsi="Cambria Math" w:cs="Arial"/>
                        <w:sz w:val="24"/>
                        <w:szCs w:val="24"/>
                      </w:rPr>
                      <m:t>-x+3y=1</m:t>
                    </m:r>
                  </m:e>
                </m:mr>
              </m:m>
            </m:e>
          </m:d>
        </m:oMath>
      </m:oMathPara>
    </w:p>
    <w:p w14:paraId="31F250C0" w14:textId="77777777" w:rsidR="005E1F5E"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Pr>
          <w:rFonts w:ascii="Arial" w:eastAsia="Times New Roman" w:hAnsi="Arial" w:cs="Arial"/>
          <w:b/>
          <w:color w:val="0070C0"/>
          <w:sz w:val="20"/>
          <w:szCs w:val="20"/>
          <w:lang w:val="es-ES_tradnl" w:eastAsia="en-US"/>
        </w:rPr>
        <w:t>Ejemplo 4</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Sistema de 3 ecuaciones lineales en 3 variables a resolver con GeoGebra (</w:t>
      </w:r>
      <w:hyperlink r:id="rId21" w:history="1">
        <w:r w:rsidRPr="001E6059">
          <w:rPr>
            <w:rStyle w:val="Hipervnculo"/>
            <w:rFonts w:ascii="Arial" w:eastAsia="Times New Roman" w:hAnsi="Arial" w:cs="Arial"/>
            <w:b/>
            <w:sz w:val="20"/>
            <w:szCs w:val="20"/>
            <w:lang w:eastAsia="en-US"/>
          </w:rPr>
          <w:t>Sistema03-nuevo - GeoGebra</w:t>
        </w:r>
      </w:hyperlink>
      <w:r>
        <w:rPr>
          <w:rFonts w:ascii="Arial" w:eastAsia="Times New Roman" w:hAnsi="Arial" w:cs="Arial"/>
          <w:b/>
          <w:color w:val="0070C0"/>
          <w:sz w:val="20"/>
          <w:szCs w:val="20"/>
          <w:lang w:val="es-ES_tradnl" w:eastAsia="en-US"/>
        </w:rPr>
        <w:t>)</w:t>
      </w:r>
      <w:r w:rsidRPr="005E65F5">
        <w:rPr>
          <w:rFonts w:ascii="Arial" w:eastAsia="Times New Roman" w:hAnsi="Arial" w:cs="Arial"/>
          <w:b/>
          <w:color w:val="0070C0"/>
          <w:sz w:val="20"/>
          <w:szCs w:val="20"/>
          <w:lang w:val="es-ES_tradnl" w:eastAsia="en-US"/>
        </w:rPr>
        <w:t>.</w:t>
      </w:r>
    </w:p>
    <w:p w14:paraId="3810924B" w14:textId="77777777" w:rsidR="005E1F5E" w:rsidRDefault="005E1F5E" w:rsidP="005E1F5E">
      <w:pPr>
        <w:spacing w:before="0" w:beforeAutospacing="0" w:after="0" w:afterAutospacing="0"/>
        <w:ind w:firstLine="0"/>
        <w:rPr>
          <w:rFonts w:ascii="Arial" w:eastAsia="Times New Roman" w:hAnsi="Arial" w:cs="Arial"/>
          <w:b/>
          <w:color w:val="0070C0"/>
          <w:sz w:val="20"/>
          <w:szCs w:val="20"/>
          <w:lang w:val="es-ES_tradnl" w:eastAsia="en-US"/>
        </w:rPr>
      </w:pPr>
    </w:p>
    <w:p w14:paraId="6EC91817" w14:textId="77777777" w:rsidR="005E1F5E" w:rsidRDefault="005E1F5E" w:rsidP="005E1F5E">
      <w:pPr>
        <w:spacing w:before="360" w:before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3.</w:t>
      </w:r>
      <w:r>
        <w:rPr>
          <w:rFonts w:ascii="Arial" w:eastAsia="Times New Roman" w:hAnsi="Arial" w:cs="Arial"/>
          <w:b/>
          <w:color w:val="0070C0"/>
          <w:sz w:val="24"/>
          <w:szCs w:val="24"/>
          <w:lang w:eastAsia="en-US"/>
        </w:rPr>
        <w:t>2</w:t>
      </w:r>
      <w:r w:rsidRPr="005E65F5">
        <w:rPr>
          <w:rFonts w:ascii="Arial" w:eastAsia="Times New Roman" w:hAnsi="Arial" w:cs="Arial"/>
          <w:b/>
          <w:color w:val="0070C0"/>
          <w:sz w:val="24"/>
          <w:szCs w:val="24"/>
          <w:lang w:eastAsia="en-US"/>
        </w:rPr>
        <w:t xml:space="preserve">. </w:t>
      </w:r>
      <w:r>
        <w:rPr>
          <w:rFonts w:ascii="Arial" w:eastAsia="Times New Roman" w:hAnsi="Arial" w:cs="Arial"/>
          <w:b/>
          <w:color w:val="0070C0"/>
          <w:sz w:val="24"/>
          <w:szCs w:val="24"/>
          <w:lang w:eastAsia="en-US"/>
        </w:rPr>
        <w:t>Transformaciones lineales en el plano cartesiano</w:t>
      </w:r>
    </w:p>
    <w:p w14:paraId="33AE2A2F" w14:textId="28259E9B"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Dado cualquier vector</w:t>
      </w:r>
      <w:r w:rsidR="00FD2BA2">
        <w:rPr>
          <w:rFonts w:ascii="Arial" w:eastAsia="Times New Roman" w:hAnsi="Arial" w:cs="Arial"/>
          <w:sz w:val="24"/>
          <w:szCs w:val="24"/>
          <w:lang w:eastAsia="en-US"/>
        </w:rPr>
        <w:t xml:space="preserve"> </w:t>
      </w:r>
      <m:oMath>
        <m:r>
          <w:rPr>
            <w:rFonts w:ascii="Cambria Math" w:eastAsia="Times New Roman" w:hAnsi="Cambria Math" w:cs="Arial"/>
            <w:sz w:val="24"/>
            <w:szCs w:val="24"/>
            <w:lang w:eastAsia="en-US"/>
          </w:rPr>
          <m:t>x</m:t>
        </m:r>
      </m:oMath>
      <w:r w:rsidR="00FD2BA2">
        <w:rPr>
          <w:rFonts w:ascii="Arial" w:eastAsia="Times New Roman" w:hAnsi="Arial" w:cs="Arial"/>
          <w:sz w:val="24"/>
          <w:szCs w:val="24"/>
          <w:lang w:eastAsia="en-US"/>
        </w:rPr>
        <w:t xml:space="preserve"> 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r>
          <w:rPr>
            <w:rFonts w:ascii="Cambria Math" w:eastAsia="Times New Roman" w:hAnsi="Cambria Math" w:cs="Arial"/>
            <w:sz w:val="24"/>
            <w:szCs w:val="24"/>
            <w:lang w:eastAsia="en-US"/>
          </w:rPr>
          <m:t xml:space="preserve">  </m:t>
        </m:r>
      </m:oMath>
      <w:r>
        <w:rPr>
          <w:rFonts w:ascii="Arial" w:eastAsia="Times New Roman" w:hAnsi="Arial" w:cs="Arial"/>
          <w:sz w:val="24"/>
          <w:szCs w:val="24"/>
          <w:lang w:eastAsia="en-US"/>
        </w:rPr>
        <w:t xml:space="preserve">se busca analizar su imagen bajo la transformación </w:t>
      </w:r>
      <m:oMath>
        <m:r>
          <w:rPr>
            <w:rFonts w:ascii="Cambria Math" w:eastAsia="Times New Roman" w:hAnsi="Cambria Math" w:cs="Arial"/>
            <w:sz w:val="24"/>
            <w:szCs w:val="24"/>
            <w:lang w:eastAsia="en-US"/>
          </w:rPr>
          <m:t>T</m:t>
        </m:r>
        <m:d>
          <m:dPr>
            <m:ctrlPr>
              <w:rPr>
                <w:rFonts w:ascii="Cambria Math" w:eastAsia="Times New Roman" w:hAnsi="Cambria Math" w:cs="Arial"/>
                <w:i/>
                <w:sz w:val="24"/>
                <w:szCs w:val="24"/>
                <w:lang w:eastAsia="en-US"/>
              </w:rPr>
            </m:ctrlPr>
          </m:dPr>
          <m:e>
            <m:r>
              <w:rPr>
                <w:rFonts w:ascii="Cambria Math" w:eastAsia="Times New Roman" w:hAnsi="Cambria Math" w:cs="Arial"/>
                <w:sz w:val="24"/>
                <w:szCs w:val="24"/>
                <w:lang w:eastAsia="en-US"/>
              </w:rPr>
              <m:t>x</m:t>
            </m:r>
          </m:e>
        </m:d>
        <m:r>
          <w:rPr>
            <w:rFonts w:ascii="Cambria Math" w:eastAsia="Times New Roman" w:hAnsi="Cambria Math" w:cs="Arial"/>
            <w:sz w:val="24"/>
            <w:szCs w:val="24"/>
            <w:lang w:eastAsia="en-US"/>
          </w:rPr>
          <m:t>=Ax</m:t>
        </m:r>
      </m:oMath>
      <w:r w:rsidR="00FD2BA2">
        <w:rPr>
          <w:rFonts w:ascii="Arial" w:eastAsia="Times New Roman" w:hAnsi="Arial" w:cs="Arial"/>
          <w:sz w:val="24"/>
          <w:szCs w:val="24"/>
          <w:lang w:eastAsia="en-US"/>
        </w:rPr>
        <w:t>.</w:t>
      </w:r>
      <w:r>
        <w:rPr>
          <w:rFonts w:ascii="Arial" w:eastAsia="Times New Roman" w:hAnsi="Arial" w:cs="Arial"/>
          <w:sz w:val="24"/>
          <w:szCs w:val="24"/>
          <w:lang w:eastAsia="en-US"/>
        </w:rPr>
        <w:t xml:space="preserve"> Para ello, primero aplicamos la transformación a un solo vector en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Pr>
          <w:rFonts w:ascii="Arial" w:eastAsia="Times New Roman" w:hAnsi="Arial" w:cs="Arial"/>
          <w:sz w:val="24"/>
          <w:szCs w:val="24"/>
          <w:lang w:eastAsia="en-US"/>
        </w:rPr>
        <w:t xml:space="preserve">, luego analizamos cómo esta matriz transforma a todos los vectores del plano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sidR="00644166">
        <w:rPr>
          <w:rFonts w:ascii="Arial" w:eastAsia="Times New Roman" w:hAnsi="Arial" w:cs="Arial"/>
          <w:sz w:val="24"/>
          <w:szCs w:val="24"/>
          <w:lang w:eastAsia="en-US"/>
        </w:rPr>
        <w:t xml:space="preserve"> geométricamente,</w:t>
      </w:r>
      <w:r>
        <w:rPr>
          <w:rFonts w:ascii="Arial" w:eastAsia="Times New Roman" w:hAnsi="Arial" w:cs="Arial"/>
          <w:sz w:val="24"/>
          <w:szCs w:val="24"/>
          <w:lang w:eastAsia="en-US"/>
        </w:rPr>
        <w:t xml:space="preserve"> en términos de expandir, contraer, rotar, reflejar el plano</w:t>
      </w:r>
      <w:r w:rsidR="00644166">
        <w:rPr>
          <w:rFonts w:ascii="Arial" w:eastAsia="Times New Roman" w:hAnsi="Arial" w:cs="Arial"/>
          <w:sz w:val="24"/>
          <w:szCs w:val="24"/>
          <w:lang w:eastAsia="en-US"/>
        </w:rPr>
        <w:t>. Para ello, se propone utilizar</w:t>
      </w:r>
      <w:r>
        <w:rPr>
          <w:rFonts w:ascii="Arial" w:eastAsia="Times New Roman" w:hAnsi="Arial" w:cs="Arial"/>
          <w:sz w:val="24"/>
          <w:szCs w:val="24"/>
          <w:lang w:eastAsia="en-US"/>
        </w:rPr>
        <w:t xml:space="preserve"> matrices puntuales que ayuden a comprender estos conceptos geométricos.</w:t>
      </w:r>
    </w:p>
    <w:p w14:paraId="3B95226B" w14:textId="77777777"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Para describir transformaciones del plano, se propone a los estudiantes resolver el siguiente ejercicio:</w:t>
      </w:r>
    </w:p>
    <w:p w14:paraId="7C4EBF98" w14:textId="1FA53AA1" w:rsidR="005E1F5E" w:rsidRDefault="00630291" w:rsidP="00D50812">
      <w:pPr>
        <w:ind w:left="567" w:firstLine="0"/>
        <w:jc w:val="center"/>
        <w:rPr>
          <w:noProof/>
          <w:szCs w:val="24"/>
        </w:rPr>
      </w:pPr>
      <w:r w:rsidRPr="00630291">
        <w:rPr>
          <w:rFonts w:ascii="Arial" w:eastAsia="Times New Roman" w:hAnsi="Arial" w:cs="Arial"/>
          <w:b/>
          <w:noProof/>
          <w:color w:val="0070C0"/>
          <w:sz w:val="20"/>
          <w:szCs w:val="20"/>
          <w:lang w:val="en-US" w:eastAsia="en-US"/>
        </w:rPr>
        <w:drawing>
          <wp:inline distT="0" distB="0" distL="0" distR="0" wp14:anchorId="20C6FDB8" wp14:editId="301D1E55">
            <wp:extent cx="5612130" cy="1742440"/>
            <wp:effectExtent l="0" t="0" r="7620" b="0"/>
            <wp:docPr id="77050811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8117" name="Imagen 1" descr="Texto, Carta&#10;&#10;El contenido generado por IA puede ser incorrecto."/>
                    <pic:cNvPicPr/>
                  </pic:nvPicPr>
                  <pic:blipFill>
                    <a:blip r:embed="rId22"/>
                    <a:stretch>
                      <a:fillRect/>
                    </a:stretch>
                  </pic:blipFill>
                  <pic:spPr>
                    <a:xfrm>
                      <a:off x="0" y="0"/>
                      <a:ext cx="5612130" cy="1742440"/>
                    </a:xfrm>
                    <a:prstGeom prst="rect">
                      <a:avLst/>
                    </a:prstGeom>
                  </pic:spPr>
                </pic:pic>
              </a:graphicData>
            </a:graphic>
          </wp:inline>
        </w:drawing>
      </w:r>
      <w:r w:rsidR="005E1F5E">
        <w:rPr>
          <w:rFonts w:ascii="Arial" w:eastAsia="Times New Roman" w:hAnsi="Arial" w:cs="Arial"/>
          <w:b/>
          <w:color w:val="0070C0"/>
          <w:sz w:val="20"/>
          <w:szCs w:val="20"/>
          <w:lang w:val="es-ES_tradnl" w:eastAsia="en-US"/>
        </w:rPr>
        <w:t>Ejemplo 5</w:t>
      </w:r>
      <w:r w:rsidR="005E1F5E" w:rsidRPr="005E65F5">
        <w:rPr>
          <w:rFonts w:ascii="Arial" w:eastAsia="Times New Roman" w:hAnsi="Arial" w:cs="Arial"/>
          <w:b/>
          <w:color w:val="0070C0"/>
          <w:sz w:val="20"/>
          <w:szCs w:val="20"/>
          <w:lang w:val="es-ES_tradnl" w:eastAsia="en-US"/>
        </w:rPr>
        <w:t xml:space="preserve">. </w:t>
      </w:r>
      <w:r w:rsidR="005E1F5E" w:rsidRPr="00CE00A1">
        <w:rPr>
          <w:rFonts w:ascii="Arial" w:eastAsia="Times New Roman" w:hAnsi="Arial" w:cs="Arial"/>
          <w:b/>
          <w:color w:val="0070C0"/>
          <w:sz w:val="20"/>
          <w:szCs w:val="20"/>
          <w:lang w:val="es-ES_tradnl" w:eastAsia="en-US"/>
        </w:rPr>
        <w:t>Apunte del curso (Alvarado, 2024)</w:t>
      </w:r>
    </w:p>
    <w:p w14:paraId="03B6EBFC" w14:textId="76A30AF2" w:rsidR="005E1F5E" w:rsidRDefault="00D50812" w:rsidP="005E1F5E">
      <w:pPr>
        <w:rPr>
          <w:rFonts w:ascii="Arial" w:eastAsia="Times New Roman" w:hAnsi="Arial" w:cs="Arial"/>
          <w:sz w:val="24"/>
          <w:szCs w:val="24"/>
          <w:lang w:eastAsia="en-US"/>
        </w:rPr>
      </w:pPr>
      <w:r>
        <w:rPr>
          <w:rFonts w:ascii="Arial" w:eastAsia="Times New Roman" w:hAnsi="Arial" w:cs="Arial"/>
          <w:sz w:val="24"/>
          <w:szCs w:val="24"/>
          <w:lang w:eastAsia="en-US"/>
        </w:rPr>
        <w:lastRenderedPageBreak/>
        <w:t>Se resuelve</w:t>
      </w:r>
      <w:r w:rsidR="005E1F5E">
        <w:rPr>
          <w:rFonts w:ascii="Arial" w:eastAsia="Times New Roman" w:hAnsi="Arial" w:cs="Arial"/>
          <w:sz w:val="24"/>
          <w:szCs w:val="24"/>
          <w:lang w:eastAsia="en-US"/>
        </w:rPr>
        <w:t xml:space="preserve"> la pregunta </w:t>
      </w:r>
      <w:r>
        <w:rPr>
          <w:rFonts w:ascii="Arial" w:eastAsia="Times New Roman" w:hAnsi="Arial" w:cs="Arial"/>
          <w:sz w:val="24"/>
          <w:szCs w:val="24"/>
          <w:lang w:eastAsia="en-US"/>
        </w:rPr>
        <w:t>a)</w:t>
      </w:r>
      <w:r w:rsidR="005E1F5E">
        <w:rPr>
          <w:rFonts w:ascii="Arial" w:eastAsia="Times New Roman" w:hAnsi="Arial" w:cs="Arial"/>
          <w:sz w:val="24"/>
          <w:szCs w:val="24"/>
          <w:lang w:eastAsia="en-US"/>
        </w:rPr>
        <w:t xml:space="preserve"> del ejemplo 5 con el uso de GeoGebra y comando ‘’AplicaMatriz()’’. Primero, se trabaja con Vista Algebraica y Vista Gráfica, como se muestra en figura </w:t>
      </w:r>
      <w:r>
        <w:rPr>
          <w:rFonts w:ascii="Arial" w:eastAsia="Times New Roman" w:hAnsi="Arial" w:cs="Arial"/>
          <w:sz w:val="24"/>
          <w:szCs w:val="24"/>
          <w:lang w:eastAsia="en-US"/>
        </w:rPr>
        <w:t>13</w:t>
      </w:r>
      <w:r w:rsidR="005E1F5E">
        <w:rPr>
          <w:rFonts w:ascii="Arial" w:eastAsia="Times New Roman" w:hAnsi="Arial" w:cs="Arial"/>
          <w:sz w:val="24"/>
          <w:szCs w:val="24"/>
          <w:lang w:eastAsia="en-US"/>
        </w:rPr>
        <w:t>:</w:t>
      </w:r>
    </w:p>
    <w:p w14:paraId="1B87CD09" w14:textId="4A1A486B" w:rsidR="005E1F5E" w:rsidRDefault="005E1F5E" w:rsidP="00A9780C">
      <w:pPr>
        <w:jc w:val="center"/>
        <w:rPr>
          <w:rFonts w:ascii="Arial" w:eastAsia="Times New Roman" w:hAnsi="Arial" w:cs="Arial"/>
          <w:sz w:val="24"/>
          <w:szCs w:val="24"/>
          <w:lang w:eastAsia="en-US"/>
        </w:rPr>
      </w:pPr>
      <w:r>
        <w:rPr>
          <w:rFonts w:ascii="Arial" w:eastAsia="Times New Roman" w:hAnsi="Arial" w:cs="Arial"/>
          <w:noProof/>
          <w:sz w:val="24"/>
          <w:szCs w:val="24"/>
          <w:lang w:val="en-US" w:eastAsia="en-US"/>
        </w:rPr>
        <w:drawing>
          <wp:inline distT="0" distB="0" distL="0" distR="0" wp14:anchorId="3538A5BF" wp14:editId="3C462DB7">
            <wp:extent cx="5939320" cy="2467155"/>
            <wp:effectExtent l="0" t="0" r="4445" b="9525"/>
            <wp:docPr id="1830118254" name="Imagen 14"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18254" name="Imagen 14" descr="Calendario&#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2209" cy="2468355"/>
                    </a:xfrm>
                    <a:prstGeom prst="rect">
                      <a:avLst/>
                    </a:prstGeom>
                    <a:noFill/>
                    <a:ln>
                      <a:noFill/>
                    </a:ln>
                  </pic:spPr>
                </pic:pic>
              </a:graphicData>
            </a:graphic>
          </wp:inline>
        </w:drawing>
      </w:r>
    </w:p>
    <w:p w14:paraId="43D1855F" w14:textId="58868C67"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D50812">
        <w:rPr>
          <w:rFonts w:ascii="Arial" w:eastAsia="Times New Roman" w:hAnsi="Arial" w:cs="Arial"/>
          <w:b/>
          <w:color w:val="0070C0"/>
          <w:sz w:val="20"/>
          <w:szCs w:val="20"/>
          <w:lang w:val="es-ES_tradnl" w:eastAsia="en-US"/>
        </w:rPr>
        <w:t>13</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Vistas a utilizar de GeoGebra</w:t>
      </w:r>
      <w:r w:rsidRPr="005E65F5">
        <w:rPr>
          <w:rFonts w:ascii="Arial" w:eastAsia="Times New Roman" w:hAnsi="Arial" w:cs="Arial"/>
          <w:b/>
          <w:color w:val="0070C0"/>
          <w:sz w:val="20"/>
          <w:szCs w:val="20"/>
          <w:lang w:val="es-ES_tradnl" w:eastAsia="en-US"/>
        </w:rPr>
        <w:t>.</w:t>
      </w:r>
    </w:p>
    <w:p w14:paraId="57F662B4" w14:textId="50EACFD9"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Luego en Vista Algebraica se define la matriz a trabajar (ver figura </w:t>
      </w:r>
      <w:r w:rsidR="00D50812">
        <w:rPr>
          <w:rFonts w:ascii="Arial" w:eastAsia="Times New Roman" w:hAnsi="Arial" w:cs="Arial"/>
          <w:sz w:val="24"/>
          <w:szCs w:val="24"/>
          <w:lang w:eastAsia="en-US"/>
        </w:rPr>
        <w:t>14</w:t>
      </w:r>
      <w:r>
        <w:rPr>
          <w:rFonts w:ascii="Arial" w:eastAsia="Times New Roman" w:hAnsi="Arial" w:cs="Arial"/>
          <w:sz w:val="24"/>
          <w:szCs w:val="24"/>
          <w:lang w:eastAsia="en-US"/>
        </w:rPr>
        <w:t>).</w:t>
      </w:r>
    </w:p>
    <w:p w14:paraId="22358163" w14:textId="352CCF1F" w:rsidR="005E1F5E" w:rsidRDefault="005E1F5E" w:rsidP="005E1F5E">
      <w:pPr>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593B5339" wp14:editId="557BA0E2">
            <wp:extent cx="2892658" cy="1095555"/>
            <wp:effectExtent l="0" t="0" r="3175" b="9525"/>
            <wp:docPr id="1811974724"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74724" name="Imagen 13" descr="Diagrama&#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6696" cy="1100872"/>
                    </a:xfrm>
                    <a:prstGeom prst="rect">
                      <a:avLst/>
                    </a:prstGeom>
                    <a:noFill/>
                    <a:ln>
                      <a:noFill/>
                    </a:ln>
                  </pic:spPr>
                </pic:pic>
              </a:graphicData>
            </a:graphic>
          </wp:inline>
        </w:drawing>
      </w:r>
    </w:p>
    <w:p w14:paraId="79B17F50" w14:textId="4883CDF2"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D50812">
        <w:rPr>
          <w:rFonts w:ascii="Arial" w:eastAsia="Times New Roman" w:hAnsi="Arial" w:cs="Arial"/>
          <w:b/>
          <w:color w:val="0070C0"/>
          <w:sz w:val="20"/>
          <w:szCs w:val="20"/>
          <w:lang w:val="es-ES_tradnl" w:eastAsia="en-US"/>
        </w:rPr>
        <w:t>14</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 xml:space="preserve">Escribir matriz </w:t>
      </w:r>
      <m:oMath>
        <m:r>
          <m:rPr>
            <m:sty m:val="bi"/>
          </m:rPr>
          <w:rPr>
            <w:rFonts w:ascii="Cambria Math" w:eastAsia="Times New Roman" w:hAnsi="Cambria Math" w:cs="Arial"/>
            <w:color w:val="0070C0"/>
            <w:sz w:val="20"/>
            <w:szCs w:val="20"/>
            <w:lang w:val="es-ES_tradnl" w:eastAsia="en-US"/>
          </w:rPr>
          <m:t>A=</m:t>
        </m:r>
        <m:d>
          <m:dPr>
            <m:ctrlPr>
              <w:rPr>
                <w:rFonts w:ascii="Cambria Math" w:eastAsia="Times New Roman" w:hAnsi="Cambria Math" w:cs="Arial"/>
                <w:b/>
                <w:color w:val="0070C0"/>
                <w:sz w:val="20"/>
                <w:szCs w:val="20"/>
                <w:lang w:val="es-ES_tradnl" w:eastAsia="en-US"/>
              </w:rPr>
            </m:ctrlPr>
          </m:dPr>
          <m:e>
            <m:m>
              <m:mPr>
                <m:mcs>
                  <m:mc>
                    <m:mcPr>
                      <m:count m:val="2"/>
                      <m:mcJc m:val="center"/>
                    </m:mcPr>
                  </m:mc>
                </m:mcs>
                <m:ctrlPr>
                  <w:rPr>
                    <w:rFonts w:ascii="Cambria Math" w:eastAsia="Times New Roman" w:hAnsi="Cambria Math" w:cs="Arial"/>
                    <w:b/>
                    <w:color w:val="0070C0"/>
                    <w:sz w:val="20"/>
                    <w:szCs w:val="20"/>
                    <w:lang w:val="es-ES_tradnl" w:eastAsia="en-US"/>
                  </w:rPr>
                </m:ctrlPr>
              </m:mPr>
              <m:mr>
                <m:e>
                  <m:r>
                    <m:rPr>
                      <m:sty m:val="b"/>
                    </m:rPr>
                    <w:rPr>
                      <w:rFonts w:ascii="Cambria Math" w:eastAsia="Times New Roman" w:hAnsi="Cambria Math" w:cs="Arial"/>
                      <w:color w:val="0070C0"/>
                      <w:sz w:val="20"/>
                      <w:szCs w:val="20"/>
                      <w:lang w:val="es-ES_tradnl" w:eastAsia="en-US"/>
                    </w:rPr>
                    <m:t>-1</m:t>
                  </m:r>
                </m:e>
                <m:e>
                  <m:r>
                    <m:rPr>
                      <m:sty m:val="b"/>
                    </m:rPr>
                    <w:rPr>
                      <w:rFonts w:ascii="Cambria Math" w:eastAsia="Times New Roman" w:hAnsi="Cambria Math" w:cs="Arial"/>
                      <w:color w:val="0070C0"/>
                      <w:sz w:val="20"/>
                      <w:szCs w:val="20"/>
                      <w:lang w:val="es-ES_tradnl" w:eastAsia="en-US"/>
                    </w:rPr>
                    <m:t>0</m:t>
                  </m:r>
                </m:e>
              </m:mr>
              <m:mr>
                <m:e>
                  <m:r>
                    <m:rPr>
                      <m:sty m:val="b"/>
                    </m:rPr>
                    <w:rPr>
                      <w:rFonts w:ascii="Cambria Math" w:eastAsia="Times New Roman" w:hAnsi="Cambria Math" w:cs="Arial"/>
                      <w:color w:val="0070C0"/>
                      <w:sz w:val="20"/>
                      <w:szCs w:val="20"/>
                      <w:lang w:val="es-ES_tradnl" w:eastAsia="en-US"/>
                    </w:rPr>
                    <m:t>0</m:t>
                  </m:r>
                </m:e>
                <m:e>
                  <m:r>
                    <m:rPr>
                      <m:sty m:val="b"/>
                    </m:rPr>
                    <w:rPr>
                      <w:rFonts w:ascii="Cambria Math" w:eastAsia="Times New Roman" w:hAnsi="Cambria Math" w:cs="Arial"/>
                      <w:color w:val="0070C0"/>
                      <w:sz w:val="20"/>
                      <w:szCs w:val="20"/>
                      <w:lang w:val="es-ES_tradnl" w:eastAsia="en-US"/>
                    </w:rPr>
                    <m:t>-1</m:t>
                  </m:r>
                </m:e>
              </m:mr>
            </m:m>
          </m:e>
        </m:d>
      </m:oMath>
      <w:r w:rsidR="000D694B">
        <w:rPr>
          <w:rFonts w:ascii="Arial" w:eastAsia="Times New Roman" w:hAnsi="Arial" w:cs="Arial"/>
          <w:sz w:val="24"/>
          <w:szCs w:val="24"/>
          <w:lang w:eastAsia="en-US"/>
        </w:rPr>
        <w:t xml:space="preserve"> </w:t>
      </w:r>
      <w:r>
        <w:rPr>
          <w:rFonts w:ascii="Arial" w:eastAsia="Times New Roman" w:hAnsi="Arial" w:cs="Arial"/>
          <w:b/>
          <w:color w:val="0070C0"/>
          <w:sz w:val="20"/>
          <w:szCs w:val="20"/>
          <w:lang w:val="es-ES_tradnl" w:eastAsia="en-US"/>
        </w:rPr>
        <w:t>en GeoGebra</w:t>
      </w:r>
      <w:r w:rsidRPr="005E65F5">
        <w:rPr>
          <w:rFonts w:ascii="Arial" w:eastAsia="Times New Roman" w:hAnsi="Arial" w:cs="Arial"/>
          <w:b/>
          <w:color w:val="0070C0"/>
          <w:sz w:val="20"/>
          <w:szCs w:val="20"/>
          <w:lang w:val="es-ES_tradnl" w:eastAsia="en-US"/>
        </w:rPr>
        <w:t>.</w:t>
      </w:r>
    </w:p>
    <w:p w14:paraId="296E23CA" w14:textId="7BC29156"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eastAsia="en-US"/>
        </w:rPr>
        <w:t xml:space="preserve">Luego, </w:t>
      </w:r>
      <w:r w:rsidR="000D694B">
        <w:rPr>
          <w:rFonts w:ascii="Arial" w:eastAsia="Times New Roman" w:hAnsi="Arial" w:cs="Arial"/>
          <w:noProof/>
          <w:sz w:val="24"/>
          <w:szCs w:val="24"/>
          <w:lang w:eastAsia="en-US"/>
        </w:rPr>
        <w:t xml:space="preserve">se </w:t>
      </w:r>
      <w:r>
        <w:rPr>
          <w:rFonts w:ascii="Arial" w:eastAsia="Times New Roman" w:hAnsi="Arial" w:cs="Arial"/>
          <w:noProof/>
          <w:sz w:val="24"/>
          <w:szCs w:val="24"/>
          <w:lang w:eastAsia="en-US"/>
        </w:rPr>
        <w:t>grafica</w:t>
      </w:r>
      <w:r w:rsidR="000D694B">
        <w:rPr>
          <w:rFonts w:ascii="Arial" w:eastAsia="Times New Roman" w:hAnsi="Arial" w:cs="Arial"/>
          <w:noProof/>
          <w:sz w:val="24"/>
          <w:szCs w:val="24"/>
          <w:lang w:eastAsia="en-US"/>
        </w:rPr>
        <w:t>n</w:t>
      </w:r>
      <w:r>
        <w:rPr>
          <w:rFonts w:ascii="Arial" w:eastAsia="Times New Roman" w:hAnsi="Arial" w:cs="Arial"/>
          <w:noProof/>
          <w:sz w:val="24"/>
          <w:szCs w:val="24"/>
          <w:lang w:eastAsia="en-US"/>
        </w:rPr>
        <w:t xml:space="preserve"> los vectores </w:t>
      </w:r>
      <m:oMath>
        <m:r>
          <w:rPr>
            <w:rFonts w:ascii="Cambria Math" w:eastAsia="Times New Roman" w:hAnsi="Cambria Math" w:cs="Arial"/>
            <w:noProof/>
            <w:sz w:val="24"/>
            <w:szCs w:val="24"/>
            <w:lang w:eastAsia="en-US"/>
          </w:rPr>
          <m:t>u=</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0</m:t>
                  </m:r>
                </m:e>
              </m:mr>
            </m:m>
          </m:e>
        </m:d>
      </m:oMath>
      <w:r w:rsidR="000D694B">
        <w:rPr>
          <w:rFonts w:ascii="Arial" w:eastAsia="Times New Roman" w:hAnsi="Arial" w:cs="Arial"/>
          <w:noProof/>
          <w:sz w:val="24"/>
          <w:szCs w:val="24"/>
          <w:lang w:eastAsia="en-US"/>
        </w:rPr>
        <w:t xml:space="preserve">, </w:t>
      </w:r>
      <m:oMath>
        <m:r>
          <w:rPr>
            <w:rFonts w:ascii="Cambria Math" w:eastAsia="Times New Roman" w:hAnsi="Cambria Math" w:cs="Arial"/>
            <w:noProof/>
            <w:sz w:val="24"/>
            <w:szCs w:val="24"/>
            <w:lang w:eastAsia="en-US"/>
          </w:rPr>
          <m:t>v=</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1</m:t>
                  </m:r>
                </m:e>
              </m:mr>
            </m:m>
          </m:e>
        </m:d>
      </m:oMath>
      <w:r w:rsidR="000D694B">
        <w:rPr>
          <w:rFonts w:ascii="Arial" w:eastAsia="Times New Roman" w:hAnsi="Arial" w:cs="Arial"/>
          <w:noProof/>
          <w:sz w:val="24"/>
          <w:szCs w:val="24"/>
          <w:lang w:eastAsia="en-US"/>
        </w:rPr>
        <w:t xml:space="preserve"> y </w:t>
      </w:r>
      <m:oMath>
        <m:r>
          <w:rPr>
            <w:rFonts w:ascii="Cambria Math" w:eastAsia="Times New Roman" w:hAnsi="Cambria Math" w:cs="Arial"/>
            <w:noProof/>
            <w:sz w:val="24"/>
            <w:szCs w:val="24"/>
            <w:lang w:eastAsia="en-US"/>
          </w:rPr>
          <m:t>w=</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2</m:t>
                  </m:r>
                </m:e>
              </m:mr>
            </m:m>
          </m:e>
        </m:d>
      </m:oMath>
      <w:r w:rsidR="000D694B">
        <w:rPr>
          <w:rFonts w:ascii="Arial" w:eastAsia="Times New Roman" w:hAnsi="Arial" w:cs="Arial"/>
          <w:noProof/>
          <w:sz w:val="24"/>
          <w:szCs w:val="24"/>
          <w:lang w:eastAsia="en-US"/>
        </w:rPr>
        <w:t xml:space="preserve"> </w:t>
      </w:r>
      <w:r>
        <w:rPr>
          <w:rFonts w:ascii="Arial" w:eastAsia="Times New Roman" w:hAnsi="Arial" w:cs="Arial"/>
          <w:noProof/>
          <w:sz w:val="24"/>
          <w:szCs w:val="24"/>
          <w:lang w:eastAsia="en-US"/>
        </w:rPr>
        <w:t>con ayuda del comando ‘’Vector(Punto)’’ (ver figura 1</w:t>
      </w:r>
      <w:r w:rsidR="000D694B">
        <w:rPr>
          <w:rFonts w:ascii="Arial" w:eastAsia="Times New Roman" w:hAnsi="Arial" w:cs="Arial"/>
          <w:noProof/>
          <w:sz w:val="24"/>
          <w:szCs w:val="24"/>
          <w:lang w:eastAsia="en-US"/>
        </w:rPr>
        <w:t>5</w:t>
      </w:r>
      <w:r>
        <w:rPr>
          <w:rFonts w:ascii="Arial" w:eastAsia="Times New Roman" w:hAnsi="Arial" w:cs="Arial"/>
          <w:noProof/>
          <w:sz w:val="24"/>
          <w:szCs w:val="24"/>
          <w:lang w:eastAsia="en-US"/>
        </w:rPr>
        <w:t>)</w:t>
      </w:r>
      <w:r w:rsidR="000D694B">
        <w:rPr>
          <w:rFonts w:ascii="Arial" w:eastAsia="Times New Roman" w:hAnsi="Arial" w:cs="Arial"/>
          <w:noProof/>
          <w:sz w:val="24"/>
          <w:szCs w:val="24"/>
          <w:lang w:eastAsia="en-US"/>
        </w:rPr>
        <w:t>.</w:t>
      </w:r>
    </w:p>
    <w:p w14:paraId="0BCB5538" w14:textId="77777777" w:rsidR="00A9780C" w:rsidRDefault="005E1F5E" w:rsidP="00A9780C">
      <w:pPr>
        <w:jc w:val="center"/>
        <w:rPr>
          <w:rFonts w:ascii="Arial" w:eastAsia="Times New Roman" w:hAnsi="Arial" w:cs="Arial"/>
          <w:b/>
          <w:color w:val="0070C0"/>
          <w:sz w:val="20"/>
          <w:szCs w:val="20"/>
          <w:lang w:val="es-ES_tradnl" w:eastAsia="en-US"/>
        </w:rPr>
      </w:pPr>
      <w:r>
        <w:rPr>
          <w:rFonts w:ascii="Arial" w:eastAsia="Times New Roman" w:hAnsi="Arial" w:cs="Arial"/>
          <w:noProof/>
          <w:sz w:val="24"/>
          <w:szCs w:val="24"/>
          <w:lang w:val="en-US" w:eastAsia="en-US"/>
        </w:rPr>
        <w:lastRenderedPageBreak/>
        <w:drawing>
          <wp:inline distT="0" distB="0" distL="0" distR="0" wp14:anchorId="53F48C72" wp14:editId="355CB46C">
            <wp:extent cx="4270075" cy="2573477"/>
            <wp:effectExtent l="0" t="0" r="0" b="0"/>
            <wp:docPr id="751138055" name="Imagen 1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38055" name="Imagen 12" descr="Gráfico, Gráfico de líneas&#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3469" cy="2581549"/>
                    </a:xfrm>
                    <a:prstGeom prst="rect">
                      <a:avLst/>
                    </a:prstGeom>
                    <a:noFill/>
                    <a:ln>
                      <a:noFill/>
                    </a:ln>
                  </pic:spPr>
                </pic:pic>
              </a:graphicData>
            </a:graphic>
          </wp:inline>
        </w:drawing>
      </w:r>
    </w:p>
    <w:p w14:paraId="50CD46DE" w14:textId="338EE3F1" w:rsidR="005E1F5E" w:rsidRPr="005E65F5" w:rsidRDefault="005E1F5E" w:rsidP="00A9780C">
      <w:pPr>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1</w:t>
      </w:r>
      <w:r w:rsidR="000D694B">
        <w:rPr>
          <w:rFonts w:ascii="Arial" w:eastAsia="Times New Roman" w:hAnsi="Arial" w:cs="Arial"/>
          <w:b/>
          <w:color w:val="0070C0"/>
          <w:sz w:val="20"/>
          <w:szCs w:val="20"/>
          <w:lang w:val="es-ES_tradnl" w:eastAsia="en-US"/>
        </w:rPr>
        <w:t>5</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 xml:space="preserve">Vectores </w:t>
      </w:r>
      <m:oMath>
        <m:r>
          <w:rPr>
            <w:rFonts w:ascii="Cambria Math" w:eastAsia="Times New Roman" w:hAnsi="Cambria Math" w:cs="Arial"/>
            <w:color w:val="0070C0"/>
            <w:sz w:val="20"/>
            <w:szCs w:val="20"/>
            <w:lang w:val="es-ES_tradnl" w:eastAsia="en-US"/>
          </w:rPr>
          <m:t>u</m:t>
        </m:r>
        <m:r>
          <m:rPr>
            <m:sty m:val="b"/>
          </m:rPr>
          <w:rPr>
            <w:rFonts w:ascii="Cambria Math" w:eastAsia="Times New Roman" w:hAnsi="Cambria Math" w:cs="Arial"/>
            <w:color w:val="0070C0"/>
            <w:sz w:val="20"/>
            <w:szCs w:val="20"/>
            <w:lang w:val="es-ES_tradnl" w:eastAsia="en-US"/>
          </w:rPr>
          <m:t>=</m:t>
        </m:r>
        <m:d>
          <m:dPr>
            <m:ctrlPr>
              <w:rPr>
                <w:rFonts w:ascii="Cambria Math" w:eastAsia="Times New Roman" w:hAnsi="Cambria Math" w:cs="Arial"/>
                <w:b/>
                <w:color w:val="0070C0"/>
                <w:sz w:val="20"/>
                <w:szCs w:val="20"/>
                <w:lang w:val="es-ES_tradnl" w:eastAsia="en-US"/>
              </w:rPr>
            </m:ctrlPr>
          </m:dPr>
          <m:e>
            <m:m>
              <m:mPr>
                <m:mcs>
                  <m:mc>
                    <m:mcPr>
                      <m:count m:val="1"/>
                      <m:mcJc m:val="center"/>
                    </m:mcPr>
                  </m:mc>
                </m:mcs>
                <m:ctrlPr>
                  <w:rPr>
                    <w:rFonts w:ascii="Cambria Math" w:eastAsia="Times New Roman" w:hAnsi="Cambria Math" w:cs="Arial"/>
                    <w:b/>
                    <w:color w:val="0070C0"/>
                    <w:sz w:val="20"/>
                    <w:szCs w:val="20"/>
                    <w:lang w:val="es-ES_tradnl" w:eastAsia="en-US"/>
                  </w:rPr>
                </m:ctrlPr>
              </m:mPr>
              <m:mr>
                <m:e>
                  <m:r>
                    <m:rPr>
                      <m:sty m:val="b"/>
                    </m:rPr>
                    <w:rPr>
                      <w:rFonts w:ascii="Cambria Math" w:eastAsia="Times New Roman" w:hAnsi="Cambria Math" w:cs="Arial"/>
                      <w:color w:val="0070C0"/>
                      <w:sz w:val="20"/>
                      <w:szCs w:val="20"/>
                      <w:lang w:val="es-ES_tradnl" w:eastAsia="en-US"/>
                    </w:rPr>
                    <m:t>1</m:t>
                  </m:r>
                </m:e>
              </m:mr>
              <m:mr>
                <m:e>
                  <m:r>
                    <m:rPr>
                      <m:sty m:val="b"/>
                    </m:rPr>
                    <w:rPr>
                      <w:rFonts w:ascii="Cambria Math" w:eastAsia="Times New Roman" w:hAnsi="Cambria Math" w:cs="Arial"/>
                      <w:color w:val="0070C0"/>
                      <w:sz w:val="20"/>
                      <w:szCs w:val="20"/>
                      <w:lang w:val="es-ES_tradnl" w:eastAsia="en-US"/>
                    </w:rPr>
                    <m:t>0</m:t>
                  </m:r>
                </m:e>
              </m:mr>
            </m:m>
          </m:e>
        </m:d>
      </m:oMath>
      <w:r w:rsidR="000D694B" w:rsidRPr="000D694B">
        <w:rPr>
          <w:rFonts w:ascii="Arial" w:eastAsia="Times New Roman" w:hAnsi="Arial" w:cs="Arial"/>
          <w:b/>
          <w:color w:val="0070C0"/>
          <w:sz w:val="20"/>
          <w:szCs w:val="20"/>
          <w:lang w:val="es-ES_tradnl" w:eastAsia="en-US"/>
        </w:rPr>
        <w:t xml:space="preserve">, </w:t>
      </w:r>
      <m:oMath>
        <m:r>
          <m:rPr>
            <m:sty m:val="bi"/>
          </m:rPr>
          <w:rPr>
            <w:rFonts w:ascii="Cambria Math" w:eastAsia="Times New Roman" w:hAnsi="Cambria Math" w:cs="Arial"/>
            <w:color w:val="0070C0"/>
            <w:sz w:val="20"/>
            <w:szCs w:val="20"/>
            <w:lang w:val="es-ES_tradnl" w:eastAsia="en-US"/>
          </w:rPr>
          <m:t>v</m:t>
        </m:r>
        <m:r>
          <m:rPr>
            <m:sty m:val="b"/>
          </m:rPr>
          <w:rPr>
            <w:rFonts w:ascii="Cambria Math" w:eastAsia="Times New Roman" w:hAnsi="Cambria Math" w:cs="Arial"/>
            <w:color w:val="0070C0"/>
            <w:sz w:val="20"/>
            <w:szCs w:val="20"/>
            <w:lang w:val="es-ES_tradnl" w:eastAsia="en-US"/>
          </w:rPr>
          <m:t>=</m:t>
        </m:r>
        <m:d>
          <m:dPr>
            <m:ctrlPr>
              <w:rPr>
                <w:rFonts w:ascii="Cambria Math" w:eastAsia="Times New Roman" w:hAnsi="Cambria Math" w:cs="Arial"/>
                <w:b/>
                <w:color w:val="0070C0"/>
                <w:sz w:val="20"/>
                <w:szCs w:val="20"/>
                <w:lang w:val="es-ES_tradnl" w:eastAsia="en-US"/>
              </w:rPr>
            </m:ctrlPr>
          </m:dPr>
          <m:e>
            <m:m>
              <m:mPr>
                <m:mcs>
                  <m:mc>
                    <m:mcPr>
                      <m:count m:val="1"/>
                      <m:mcJc m:val="center"/>
                    </m:mcPr>
                  </m:mc>
                </m:mcs>
                <m:ctrlPr>
                  <w:rPr>
                    <w:rFonts w:ascii="Cambria Math" w:eastAsia="Times New Roman" w:hAnsi="Cambria Math" w:cs="Arial"/>
                    <w:b/>
                    <w:color w:val="0070C0"/>
                    <w:sz w:val="20"/>
                    <w:szCs w:val="20"/>
                    <w:lang w:val="es-ES_tradnl" w:eastAsia="en-US"/>
                  </w:rPr>
                </m:ctrlPr>
              </m:mPr>
              <m:mr>
                <m:e>
                  <m:r>
                    <m:rPr>
                      <m:sty m:val="b"/>
                    </m:rPr>
                    <w:rPr>
                      <w:rFonts w:ascii="Cambria Math" w:eastAsia="Times New Roman" w:hAnsi="Cambria Math" w:cs="Arial"/>
                      <w:color w:val="0070C0"/>
                      <w:sz w:val="20"/>
                      <w:szCs w:val="20"/>
                      <w:lang w:val="es-ES_tradnl" w:eastAsia="en-US"/>
                    </w:rPr>
                    <m:t>0</m:t>
                  </m:r>
                </m:e>
              </m:mr>
              <m:mr>
                <m:e>
                  <m:r>
                    <m:rPr>
                      <m:sty m:val="b"/>
                    </m:rPr>
                    <w:rPr>
                      <w:rFonts w:ascii="Cambria Math" w:eastAsia="Times New Roman" w:hAnsi="Cambria Math" w:cs="Arial"/>
                      <w:color w:val="0070C0"/>
                      <w:sz w:val="20"/>
                      <w:szCs w:val="20"/>
                      <w:lang w:val="es-ES_tradnl" w:eastAsia="en-US"/>
                    </w:rPr>
                    <m:t>1</m:t>
                  </m:r>
                </m:e>
              </m:mr>
            </m:m>
          </m:e>
        </m:d>
      </m:oMath>
      <w:r w:rsidR="000D694B" w:rsidRPr="000D694B">
        <w:rPr>
          <w:rFonts w:ascii="Arial" w:eastAsia="Times New Roman" w:hAnsi="Arial" w:cs="Arial"/>
          <w:b/>
          <w:color w:val="0070C0"/>
          <w:sz w:val="20"/>
          <w:szCs w:val="20"/>
          <w:lang w:val="es-ES_tradnl" w:eastAsia="en-US"/>
        </w:rPr>
        <w:t xml:space="preserve"> y </w:t>
      </w:r>
      <m:oMath>
        <m:r>
          <m:rPr>
            <m:sty m:val="bi"/>
          </m:rPr>
          <w:rPr>
            <w:rFonts w:ascii="Cambria Math" w:eastAsia="Times New Roman" w:hAnsi="Cambria Math" w:cs="Arial"/>
            <w:color w:val="0070C0"/>
            <w:sz w:val="20"/>
            <w:szCs w:val="20"/>
            <w:lang w:val="es-ES_tradnl" w:eastAsia="en-US"/>
          </w:rPr>
          <m:t>w</m:t>
        </m:r>
        <m:r>
          <m:rPr>
            <m:sty m:val="b"/>
          </m:rPr>
          <w:rPr>
            <w:rFonts w:ascii="Cambria Math" w:eastAsia="Times New Roman" w:hAnsi="Cambria Math" w:cs="Arial"/>
            <w:color w:val="0070C0"/>
            <w:sz w:val="20"/>
            <w:szCs w:val="20"/>
            <w:lang w:val="es-ES_tradnl" w:eastAsia="en-US"/>
          </w:rPr>
          <m:t>=</m:t>
        </m:r>
        <m:d>
          <m:dPr>
            <m:ctrlPr>
              <w:rPr>
                <w:rFonts w:ascii="Cambria Math" w:eastAsia="Times New Roman" w:hAnsi="Cambria Math" w:cs="Arial"/>
                <w:b/>
                <w:color w:val="0070C0"/>
                <w:sz w:val="20"/>
                <w:szCs w:val="20"/>
                <w:lang w:val="es-ES_tradnl" w:eastAsia="en-US"/>
              </w:rPr>
            </m:ctrlPr>
          </m:dPr>
          <m:e>
            <m:m>
              <m:mPr>
                <m:mcs>
                  <m:mc>
                    <m:mcPr>
                      <m:count m:val="1"/>
                      <m:mcJc m:val="center"/>
                    </m:mcPr>
                  </m:mc>
                </m:mcs>
                <m:ctrlPr>
                  <w:rPr>
                    <w:rFonts w:ascii="Cambria Math" w:eastAsia="Times New Roman" w:hAnsi="Cambria Math" w:cs="Arial"/>
                    <w:b/>
                    <w:color w:val="0070C0"/>
                    <w:sz w:val="20"/>
                    <w:szCs w:val="20"/>
                    <w:lang w:val="es-ES_tradnl" w:eastAsia="en-US"/>
                  </w:rPr>
                </m:ctrlPr>
              </m:mPr>
              <m:mr>
                <m:e>
                  <m:r>
                    <m:rPr>
                      <m:sty m:val="b"/>
                    </m:rPr>
                    <w:rPr>
                      <w:rFonts w:ascii="Cambria Math" w:eastAsia="Times New Roman" w:hAnsi="Cambria Math" w:cs="Arial"/>
                      <w:color w:val="0070C0"/>
                      <w:sz w:val="20"/>
                      <w:szCs w:val="20"/>
                      <w:lang w:val="es-ES_tradnl" w:eastAsia="en-US"/>
                    </w:rPr>
                    <m:t>1</m:t>
                  </m:r>
                </m:e>
              </m:mr>
              <m:mr>
                <m:e>
                  <m:r>
                    <m:rPr>
                      <m:sty m:val="b"/>
                    </m:rPr>
                    <w:rPr>
                      <w:rFonts w:ascii="Cambria Math" w:eastAsia="Times New Roman" w:hAnsi="Cambria Math" w:cs="Arial"/>
                      <w:color w:val="0070C0"/>
                      <w:sz w:val="20"/>
                      <w:szCs w:val="20"/>
                      <w:lang w:val="es-ES_tradnl" w:eastAsia="en-US"/>
                    </w:rPr>
                    <m:t>2</m:t>
                  </m:r>
                </m:e>
              </m:mr>
            </m:m>
          </m:e>
        </m:d>
        <m:r>
          <m:rPr>
            <m:sty m:val="b"/>
          </m:rPr>
          <w:rPr>
            <w:rFonts w:ascii="Cambria Math" w:eastAsia="Times New Roman" w:hAnsi="Cambria Math" w:cs="Arial"/>
            <w:color w:val="0070C0"/>
            <w:sz w:val="20"/>
            <w:szCs w:val="20"/>
            <w:lang w:val="es-ES_tradnl" w:eastAsia="en-US"/>
          </w:rPr>
          <m:t xml:space="preserve"> </m:t>
        </m:r>
      </m:oMath>
      <w:r>
        <w:rPr>
          <w:rFonts w:ascii="Arial" w:eastAsia="Times New Roman" w:hAnsi="Arial" w:cs="Arial"/>
          <w:b/>
          <w:color w:val="0070C0"/>
          <w:sz w:val="20"/>
          <w:szCs w:val="20"/>
          <w:lang w:val="es-ES_tradnl" w:eastAsia="en-US"/>
        </w:rPr>
        <w:t>en GeoGebra</w:t>
      </w:r>
      <w:r w:rsidRPr="005E65F5">
        <w:rPr>
          <w:rFonts w:ascii="Arial" w:eastAsia="Times New Roman" w:hAnsi="Arial" w:cs="Arial"/>
          <w:b/>
          <w:color w:val="0070C0"/>
          <w:sz w:val="20"/>
          <w:szCs w:val="20"/>
          <w:lang w:val="es-ES_tradnl" w:eastAsia="en-US"/>
        </w:rPr>
        <w:t>.</w:t>
      </w:r>
    </w:p>
    <w:p w14:paraId="6E248A3D" w14:textId="27D65661"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eastAsia="en-US"/>
        </w:rPr>
        <w:t>Finalmente, aplicamos la matriz a los vectores con el comando ‘’AplicaMatriz(Matriz, Objeto)’’ (ver figura 1</w:t>
      </w:r>
      <w:r w:rsidR="0013123F">
        <w:rPr>
          <w:rFonts w:ascii="Arial" w:eastAsia="Times New Roman" w:hAnsi="Arial" w:cs="Arial"/>
          <w:noProof/>
          <w:sz w:val="24"/>
          <w:szCs w:val="24"/>
          <w:lang w:eastAsia="en-US"/>
        </w:rPr>
        <w:t>6</w:t>
      </w:r>
      <w:r>
        <w:rPr>
          <w:rFonts w:ascii="Arial" w:eastAsia="Times New Roman" w:hAnsi="Arial" w:cs="Arial"/>
          <w:noProof/>
          <w:sz w:val="24"/>
          <w:szCs w:val="24"/>
          <w:lang w:eastAsia="en-US"/>
        </w:rPr>
        <w:t>) obteniendo los vectores</w:t>
      </w:r>
      <w:r w:rsidR="0013123F">
        <w:rPr>
          <w:rFonts w:ascii="Arial" w:eastAsia="Times New Roman" w:hAnsi="Arial" w:cs="Arial"/>
          <w:noProof/>
          <w:sz w:val="24"/>
          <w:szCs w:val="24"/>
          <w:lang w:eastAsia="en-US"/>
        </w:rPr>
        <w:t xml:space="preserve"> </w:t>
      </w:r>
      <m:oMath>
        <m:r>
          <w:rPr>
            <w:rFonts w:ascii="Cambria Math" w:eastAsia="Times New Roman" w:hAnsi="Cambria Math" w:cs="Arial"/>
            <w:noProof/>
            <w:sz w:val="24"/>
            <w:szCs w:val="24"/>
            <w:lang w:eastAsia="en-US"/>
          </w:rPr>
          <m:t>u'=</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0</m:t>
                  </m:r>
                </m:e>
              </m:mr>
            </m:m>
          </m:e>
        </m:d>
      </m:oMath>
      <w:r w:rsidR="0013123F">
        <w:rPr>
          <w:rFonts w:ascii="Arial" w:eastAsia="Times New Roman" w:hAnsi="Arial" w:cs="Arial"/>
          <w:noProof/>
          <w:sz w:val="24"/>
          <w:szCs w:val="24"/>
          <w:lang w:eastAsia="en-US"/>
        </w:rPr>
        <w:t xml:space="preserve">,  </w:t>
      </w:r>
      <m:oMath>
        <m:r>
          <w:rPr>
            <w:rFonts w:ascii="Cambria Math" w:eastAsia="Times New Roman" w:hAnsi="Cambria Math" w:cs="Arial"/>
            <w:noProof/>
            <w:sz w:val="24"/>
            <w:szCs w:val="24"/>
            <w:lang w:eastAsia="en-US"/>
          </w:rPr>
          <m:t>v'=</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-1</m:t>
                  </m:r>
                </m:e>
              </m:mr>
            </m:m>
          </m:e>
        </m:d>
      </m:oMath>
      <w:r w:rsidR="0013123F">
        <w:rPr>
          <w:rFonts w:ascii="Arial" w:eastAsia="Times New Roman" w:hAnsi="Arial" w:cs="Arial"/>
          <w:noProof/>
          <w:sz w:val="24"/>
          <w:szCs w:val="24"/>
          <w:lang w:eastAsia="en-US"/>
        </w:rPr>
        <w:t xml:space="preserve"> y </w:t>
      </w:r>
      <m:oMath>
        <m:r>
          <w:rPr>
            <w:rFonts w:ascii="Cambria Math" w:eastAsia="Times New Roman" w:hAnsi="Cambria Math" w:cs="Arial"/>
            <w:noProof/>
            <w:sz w:val="24"/>
            <w:szCs w:val="24"/>
            <w:lang w:eastAsia="en-US"/>
          </w:rPr>
          <m:t>w'=</m:t>
        </m:r>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mr>
              <m:mr>
                <m:e>
                  <m:r>
                    <w:rPr>
                      <w:rFonts w:ascii="Cambria Math" w:eastAsia="Times New Roman" w:hAnsi="Cambria Math" w:cs="Arial"/>
                      <w:sz w:val="24"/>
                      <w:szCs w:val="24"/>
                      <w:lang w:eastAsia="en-US"/>
                    </w:rPr>
                    <m:t>-2</m:t>
                  </m:r>
                </m:e>
              </m:mr>
            </m:m>
          </m:e>
        </m:d>
      </m:oMath>
      <w:r w:rsidR="00271613">
        <w:rPr>
          <w:rFonts w:ascii="Arial" w:eastAsia="Times New Roman" w:hAnsi="Arial" w:cs="Arial"/>
          <w:noProof/>
          <w:sz w:val="24"/>
          <w:szCs w:val="24"/>
          <w:lang w:eastAsia="en-US"/>
        </w:rPr>
        <w:t>.</w:t>
      </w:r>
    </w:p>
    <w:p w14:paraId="0AD8386E" w14:textId="195A3846" w:rsidR="005E1F5E" w:rsidRDefault="005E1F5E" w:rsidP="00AC1546">
      <w:pPr>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67BCC9FA" wp14:editId="55FA4F99">
            <wp:extent cx="4106174" cy="3369393"/>
            <wp:effectExtent l="0" t="0" r="8890" b="2540"/>
            <wp:docPr id="1055351486" name="Imagen 1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51486" name="Imagen 11" descr="Gráfico, Gráfico de líneas&#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504" cy="3401666"/>
                    </a:xfrm>
                    <a:prstGeom prst="rect">
                      <a:avLst/>
                    </a:prstGeom>
                    <a:noFill/>
                    <a:ln>
                      <a:noFill/>
                    </a:ln>
                  </pic:spPr>
                </pic:pic>
              </a:graphicData>
            </a:graphic>
          </wp:inline>
        </w:drawing>
      </w:r>
    </w:p>
    <w:p w14:paraId="23F98797" w14:textId="322BFD12"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1</w:t>
      </w:r>
      <w:r w:rsidR="00271613">
        <w:rPr>
          <w:rFonts w:ascii="Arial" w:eastAsia="Times New Roman" w:hAnsi="Arial" w:cs="Arial"/>
          <w:b/>
          <w:color w:val="0070C0"/>
          <w:sz w:val="20"/>
          <w:szCs w:val="20"/>
          <w:lang w:val="es-ES_tradnl" w:eastAsia="en-US"/>
        </w:rPr>
        <w:t>6</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Aplicar matriz a vectores en GeoGebra</w:t>
      </w:r>
      <w:r w:rsidRPr="005E65F5">
        <w:rPr>
          <w:rFonts w:ascii="Arial" w:eastAsia="Times New Roman" w:hAnsi="Arial" w:cs="Arial"/>
          <w:b/>
          <w:color w:val="0070C0"/>
          <w:sz w:val="20"/>
          <w:szCs w:val="20"/>
          <w:lang w:val="es-ES_tradnl" w:eastAsia="en-US"/>
        </w:rPr>
        <w:t>.</w:t>
      </w:r>
    </w:p>
    <w:p w14:paraId="36D3651A" w14:textId="4451ECBE"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eastAsia="en-US"/>
        </w:rPr>
        <w:lastRenderedPageBreak/>
        <w:t>Antes de continuar, se sugiere al docente preguntar: ¿cómo se describe la transformación aplicada a los vectores</w:t>
      </w:r>
      <w:r w:rsidR="00AC1546">
        <w:rPr>
          <w:rFonts w:ascii="Arial" w:eastAsia="Times New Roman" w:hAnsi="Arial" w:cs="Arial"/>
          <w:noProof/>
          <w:sz w:val="24"/>
          <w:szCs w:val="24"/>
          <w:lang w:eastAsia="en-US"/>
        </w:rPr>
        <w:t xml:space="preserve"> </w:t>
      </w:r>
      <m:oMath>
        <m:r>
          <w:rPr>
            <w:rFonts w:ascii="Cambria Math" w:eastAsia="Times New Roman" w:hAnsi="Cambria Math" w:cs="Arial"/>
            <w:noProof/>
            <w:sz w:val="24"/>
            <w:szCs w:val="24"/>
            <w:lang w:eastAsia="en-US"/>
          </w:rPr>
          <m:t>u, v, w</m:t>
        </m:r>
      </m:oMath>
      <w:r>
        <w:rPr>
          <w:rFonts w:ascii="Arial" w:eastAsia="Times New Roman" w:hAnsi="Arial" w:cs="Arial"/>
          <w:noProof/>
          <w:sz w:val="24"/>
          <w:szCs w:val="24"/>
          <w:lang w:eastAsia="en-US"/>
        </w:rPr>
        <w:t xml:space="preserve">? </w:t>
      </w:r>
    </w:p>
    <w:p w14:paraId="66DA6797" w14:textId="5D9047D7" w:rsidR="005E1F5E" w:rsidRDefault="005E1F5E" w:rsidP="005E1F5E">
      <w:pPr>
        <w:rPr>
          <w:rFonts w:ascii="Arial" w:eastAsia="Times New Roman" w:hAnsi="Arial" w:cs="Arial"/>
          <w:sz w:val="24"/>
          <w:szCs w:val="24"/>
          <w:lang w:eastAsia="en-US"/>
        </w:rPr>
      </w:pPr>
      <w:r>
        <w:rPr>
          <w:rFonts w:ascii="Arial" w:eastAsia="Times New Roman" w:hAnsi="Arial" w:cs="Arial"/>
          <w:noProof/>
          <w:sz w:val="24"/>
          <w:szCs w:val="24"/>
          <w:lang w:eastAsia="en-US"/>
        </w:rPr>
        <w:t xml:space="preserve">Luego, para responder a la pregunta </w:t>
      </w:r>
      <w:r w:rsidR="00AC1546">
        <w:rPr>
          <w:rFonts w:ascii="Arial" w:eastAsia="Times New Roman" w:hAnsi="Arial" w:cs="Arial"/>
          <w:noProof/>
          <w:sz w:val="24"/>
          <w:szCs w:val="24"/>
          <w:lang w:eastAsia="en-US"/>
        </w:rPr>
        <w:t>b)</w:t>
      </w:r>
      <w:r>
        <w:rPr>
          <w:rFonts w:ascii="Arial" w:eastAsia="Times New Roman" w:hAnsi="Arial" w:cs="Arial"/>
          <w:noProof/>
          <w:sz w:val="24"/>
          <w:szCs w:val="24"/>
          <w:lang w:eastAsia="en-US"/>
        </w:rPr>
        <w:t xml:space="preserve"> del ejemplo 5: </w:t>
      </w:r>
      <w:r>
        <w:rPr>
          <w:rFonts w:ascii="Arial" w:eastAsia="Times New Roman" w:hAnsi="Arial" w:cs="Arial"/>
          <w:sz w:val="24"/>
          <w:szCs w:val="24"/>
          <w:lang w:eastAsia="en-US"/>
        </w:rPr>
        <w:t xml:space="preserve">¿Cuál </w:t>
      </w:r>
      <w:r w:rsidR="00AC1546">
        <w:rPr>
          <w:rFonts w:ascii="Arial" w:eastAsia="Times New Roman" w:hAnsi="Arial" w:cs="Arial"/>
          <w:sz w:val="24"/>
          <w:szCs w:val="24"/>
          <w:lang w:eastAsia="en-US"/>
        </w:rPr>
        <w:t xml:space="preserve">es </w:t>
      </w:r>
      <w:r>
        <w:rPr>
          <w:rFonts w:ascii="Arial" w:eastAsia="Times New Roman" w:hAnsi="Arial" w:cs="Arial"/>
          <w:sz w:val="24"/>
          <w:szCs w:val="24"/>
          <w:lang w:eastAsia="en-US"/>
        </w:rPr>
        <w:t xml:space="preserve">la </w:t>
      </w:r>
      <w:r w:rsidR="00AC1546" w:rsidRPr="00AC1546">
        <w:rPr>
          <w:rFonts w:ascii="Arial" w:eastAsia="Times New Roman" w:hAnsi="Arial" w:cs="Arial"/>
          <w:i/>
          <w:iCs/>
          <w:sz w:val="24"/>
          <w:szCs w:val="24"/>
          <w:lang w:eastAsia="en-US"/>
        </w:rPr>
        <w:t>descripción geométrica</w:t>
      </w:r>
      <w:r w:rsidR="00AC1546">
        <w:rPr>
          <w:rFonts w:ascii="Arial" w:eastAsia="Times New Roman" w:hAnsi="Arial" w:cs="Arial"/>
          <w:sz w:val="24"/>
          <w:szCs w:val="24"/>
          <w:lang w:eastAsia="en-US"/>
        </w:rPr>
        <w:t xml:space="preserve"> de </w:t>
      </w:r>
      <w:r w:rsidR="000E4510">
        <w:rPr>
          <w:rFonts w:ascii="Arial" w:eastAsia="Times New Roman" w:hAnsi="Arial" w:cs="Arial"/>
          <w:sz w:val="24"/>
          <w:szCs w:val="24"/>
          <w:lang w:eastAsia="en-US"/>
        </w:rPr>
        <w:t xml:space="preserve">la </w:t>
      </w:r>
      <w:r>
        <w:rPr>
          <w:rFonts w:ascii="Arial" w:eastAsia="Times New Roman" w:hAnsi="Arial" w:cs="Arial"/>
          <w:sz w:val="24"/>
          <w:szCs w:val="24"/>
          <w:lang w:eastAsia="en-US"/>
        </w:rPr>
        <w:t xml:space="preserve">transformación </w:t>
      </w:r>
      <w:r w:rsidR="000E4510">
        <w:rPr>
          <w:rFonts w:ascii="Arial" w:eastAsia="Times New Roman" w:hAnsi="Arial" w:cs="Arial"/>
          <w:sz w:val="24"/>
          <w:szCs w:val="24"/>
          <w:lang w:eastAsia="en-US"/>
        </w:rPr>
        <w:t xml:space="preserve">aplicada al plano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Pr>
          <w:rFonts w:ascii="Arial" w:eastAsia="Times New Roman" w:hAnsi="Arial" w:cs="Arial"/>
          <w:sz w:val="24"/>
          <w:szCs w:val="24"/>
          <w:lang w:eastAsia="en-US"/>
        </w:rPr>
        <w:t xml:space="preserve">? Se </w:t>
      </w:r>
      <w:r w:rsidR="00CC2517">
        <w:rPr>
          <w:rFonts w:ascii="Arial" w:eastAsia="Times New Roman" w:hAnsi="Arial" w:cs="Arial"/>
          <w:sz w:val="24"/>
          <w:szCs w:val="24"/>
          <w:lang w:eastAsia="en-US"/>
        </w:rPr>
        <w:t>sugiere</w:t>
      </w:r>
      <w:r>
        <w:rPr>
          <w:rFonts w:ascii="Arial" w:eastAsia="Times New Roman" w:hAnsi="Arial" w:cs="Arial"/>
          <w:sz w:val="24"/>
          <w:szCs w:val="24"/>
          <w:lang w:eastAsia="en-US"/>
        </w:rPr>
        <w:t xml:space="preserve"> utilizar el GeoGebra </w:t>
      </w:r>
      <w:hyperlink r:id="rId27" w:history="1">
        <w:r w:rsidRPr="008F15BB">
          <w:rPr>
            <w:rStyle w:val="Hipervnculo"/>
            <w:rFonts w:ascii="Arial" w:eastAsia="Times New Roman" w:hAnsi="Arial" w:cs="Arial"/>
            <w:sz w:val="24"/>
            <w:szCs w:val="24"/>
            <w:lang w:eastAsia="en-US"/>
          </w:rPr>
          <w:t>Transformacion-plano - GeoGebra</w:t>
        </w:r>
      </w:hyperlink>
      <w:r>
        <w:rPr>
          <w:rFonts w:ascii="Arial" w:eastAsia="Times New Roman" w:hAnsi="Arial" w:cs="Arial"/>
          <w:sz w:val="24"/>
          <w:szCs w:val="24"/>
          <w:lang w:eastAsia="en-US"/>
        </w:rPr>
        <w:t>. Cambiando la matriz por la indicada en este primer ejemplo y seleccionar la casilla ‘’Triángulo’’ para v</w:t>
      </w:r>
      <w:r w:rsidR="00304379">
        <w:rPr>
          <w:rFonts w:ascii="Arial" w:eastAsia="Times New Roman" w:hAnsi="Arial" w:cs="Arial"/>
          <w:sz w:val="24"/>
          <w:szCs w:val="24"/>
          <w:lang w:eastAsia="en-US"/>
        </w:rPr>
        <w:t>isualizar</w:t>
      </w:r>
      <w:r>
        <w:rPr>
          <w:rFonts w:ascii="Arial" w:eastAsia="Times New Roman" w:hAnsi="Arial" w:cs="Arial"/>
          <w:sz w:val="24"/>
          <w:szCs w:val="24"/>
          <w:lang w:eastAsia="en-US"/>
        </w:rPr>
        <w:t xml:space="preserve"> cómo la matriz transforma un objeto sobre el plano</w:t>
      </w:r>
      <w:r w:rsidR="00304379">
        <w:rPr>
          <w:rFonts w:ascii="Arial" w:eastAsia="Times New Roman" w:hAnsi="Arial" w:cs="Arial"/>
          <w:sz w:val="24"/>
          <w:szCs w:val="24"/>
          <w:lang w:eastAsia="en-US"/>
        </w:rPr>
        <w:t xml:space="preserve"> </w:t>
      </w:r>
      <m:oMath>
        <m:sSup>
          <m:sSupPr>
            <m:ctrlPr>
              <w:rPr>
                <w:rFonts w:ascii="Cambria Math" w:eastAsia="Times New Roman" w:hAnsi="Cambria Math" w:cs="Arial"/>
                <w:i/>
                <w:sz w:val="24"/>
                <w:szCs w:val="24"/>
                <w:lang w:eastAsia="en-US"/>
              </w:rPr>
            </m:ctrlPr>
          </m:sSupPr>
          <m:e>
            <m:r>
              <m:rPr>
                <m:scr m:val="double-struck"/>
              </m:rPr>
              <w:rPr>
                <w:rFonts w:ascii="Cambria Math" w:eastAsia="Times New Roman" w:hAnsi="Cambria Math" w:cs="Arial"/>
                <w:sz w:val="24"/>
                <w:szCs w:val="24"/>
                <w:lang w:eastAsia="en-US"/>
              </w:rPr>
              <m:t>R</m:t>
            </m:r>
          </m:e>
          <m:sup>
            <m:r>
              <w:rPr>
                <w:rFonts w:ascii="Cambria Math" w:eastAsia="Times New Roman" w:hAnsi="Cambria Math" w:cs="Arial"/>
                <w:sz w:val="24"/>
                <w:szCs w:val="24"/>
                <w:lang w:eastAsia="en-US"/>
              </w:rPr>
              <m:t>2</m:t>
            </m:r>
          </m:sup>
        </m:sSup>
      </m:oMath>
      <w:r>
        <w:rPr>
          <w:rFonts w:ascii="Arial" w:eastAsia="Times New Roman" w:hAnsi="Arial" w:cs="Arial"/>
          <w:sz w:val="24"/>
          <w:szCs w:val="24"/>
          <w:lang w:eastAsia="en-US"/>
        </w:rPr>
        <w:t xml:space="preserve"> (ver figura 1</w:t>
      </w:r>
      <w:r w:rsidR="00304379">
        <w:rPr>
          <w:rFonts w:ascii="Arial" w:eastAsia="Times New Roman" w:hAnsi="Arial" w:cs="Arial"/>
          <w:sz w:val="24"/>
          <w:szCs w:val="24"/>
          <w:lang w:eastAsia="en-US"/>
        </w:rPr>
        <w:t>7</w:t>
      </w:r>
      <w:r>
        <w:rPr>
          <w:rFonts w:ascii="Arial" w:eastAsia="Times New Roman" w:hAnsi="Arial" w:cs="Arial"/>
          <w:sz w:val="24"/>
          <w:szCs w:val="24"/>
          <w:lang w:eastAsia="en-US"/>
        </w:rPr>
        <w:t>).</w:t>
      </w:r>
    </w:p>
    <w:p w14:paraId="63C50131" w14:textId="68905654" w:rsidR="005E1F5E" w:rsidRDefault="005E1F5E" w:rsidP="00FD7B40">
      <w:pPr>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509D707C" wp14:editId="037F0DEF">
            <wp:extent cx="5042432" cy="2377440"/>
            <wp:effectExtent l="0" t="0" r="6350" b="3810"/>
            <wp:docPr id="56808790" name="Imagen 10" descr="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790" name="Imagen 10" descr="Aplicación&#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0936" cy="2381449"/>
                    </a:xfrm>
                    <a:prstGeom prst="rect">
                      <a:avLst/>
                    </a:prstGeom>
                    <a:noFill/>
                    <a:ln>
                      <a:noFill/>
                    </a:ln>
                  </pic:spPr>
                </pic:pic>
              </a:graphicData>
            </a:graphic>
          </wp:inline>
        </w:drawing>
      </w:r>
    </w:p>
    <w:p w14:paraId="17CB9FE0" w14:textId="21FF1C9A"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1</w:t>
      </w:r>
      <w:r w:rsidR="00304379">
        <w:rPr>
          <w:rFonts w:ascii="Arial" w:eastAsia="Times New Roman" w:hAnsi="Arial" w:cs="Arial"/>
          <w:b/>
          <w:color w:val="0070C0"/>
          <w:sz w:val="20"/>
          <w:szCs w:val="20"/>
          <w:lang w:val="es-ES_tradnl" w:eastAsia="en-US"/>
        </w:rPr>
        <w:t>7</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Aplicar matriz a un objeto sobre el plano en GeoGebra</w:t>
      </w:r>
      <w:r w:rsidRPr="005E65F5">
        <w:rPr>
          <w:rFonts w:ascii="Arial" w:eastAsia="Times New Roman" w:hAnsi="Arial" w:cs="Arial"/>
          <w:b/>
          <w:color w:val="0070C0"/>
          <w:sz w:val="20"/>
          <w:szCs w:val="20"/>
          <w:lang w:val="es-ES_tradnl" w:eastAsia="en-US"/>
        </w:rPr>
        <w:t>.</w:t>
      </w:r>
    </w:p>
    <w:p w14:paraId="79C11D80" w14:textId="159BF035"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eastAsia="en-US"/>
        </w:rPr>
        <w:t>Se espera que el docente guíe a los estudiantes a la descripción de esta transformación,</w:t>
      </w:r>
      <w:r w:rsidR="00D7251C">
        <w:rPr>
          <w:rFonts w:ascii="Arial" w:eastAsia="Times New Roman" w:hAnsi="Arial" w:cs="Arial"/>
          <w:noProof/>
          <w:sz w:val="24"/>
          <w:szCs w:val="24"/>
          <w:lang w:eastAsia="en-US"/>
        </w:rPr>
        <w:t xml:space="preserve"> la cual es:</w:t>
      </w:r>
      <w:r>
        <w:rPr>
          <w:rFonts w:ascii="Arial" w:eastAsia="Times New Roman" w:hAnsi="Arial" w:cs="Arial"/>
          <w:noProof/>
          <w:sz w:val="24"/>
          <w:szCs w:val="24"/>
          <w:lang w:eastAsia="en-US"/>
        </w:rPr>
        <w:t xml:space="preserve"> </w:t>
      </w:r>
      <w:r w:rsidR="00D7251C">
        <w:rPr>
          <w:rFonts w:ascii="Arial" w:eastAsia="Times New Roman" w:hAnsi="Arial" w:cs="Arial"/>
          <w:noProof/>
          <w:sz w:val="24"/>
          <w:szCs w:val="24"/>
          <w:lang w:eastAsia="en-US"/>
        </w:rPr>
        <w:t>S</w:t>
      </w:r>
      <w:r>
        <w:rPr>
          <w:rFonts w:ascii="Arial" w:eastAsia="Times New Roman" w:hAnsi="Arial" w:cs="Arial"/>
          <w:noProof/>
          <w:sz w:val="24"/>
          <w:szCs w:val="24"/>
          <w:lang w:eastAsia="en-US"/>
        </w:rPr>
        <w:t xml:space="preserve">i la matriz representante de la transformación es </w:t>
      </w: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m:t>
                  </m:r>
                </m:e>
              </m:mr>
            </m:m>
          </m:e>
        </m:d>
      </m:oMath>
      <w:r>
        <w:rPr>
          <w:rFonts w:ascii="Arial" w:eastAsia="Times New Roman" w:hAnsi="Arial" w:cs="Arial"/>
          <w:noProof/>
          <w:sz w:val="24"/>
          <w:szCs w:val="24"/>
          <w:lang w:eastAsia="en-US"/>
        </w:rPr>
        <w:t xml:space="preserve">, su descripción sería una reflexión respecto al origen </w:t>
      </w:r>
      <m:oMath>
        <m:d>
          <m:dPr>
            <m:ctrlPr>
              <w:rPr>
                <w:rFonts w:ascii="Cambria Math" w:eastAsia="Times New Roman" w:hAnsi="Cambria Math" w:cs="Arial"/>
                <w:i/>
                <w:sz w:val="24"/>
                <w:szCs w:val="24"/>
                <w:lang w:eastAsia="en-US"/>
              </w:rPr>
            </m:ctrlPr>
          </m:dPr>
          <m:e>
            <m:m>
              <m:mPr>
                <m:mcs>
                  <m:mc>
                    <m:mcPr>
                      <m:count m:val="1"/>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mr>
            </m:m>
          </m:e>
        </m:d>
      </m:oMath>
      <w:r>
        <w:rPr>
          <w:rFonts w:ascii="Arial" w:eastAsia="Times New Roman" w:hAnsi="Arial" w:cs="Arial"/>
          <w:noProof/>
          <w:sz w:val="24"/>
          <w:szCs w:val="24"/>
          <w:lang w:eastAsia="en-US"/>
        </w:rPr>
        <w:t>, o también</w:t>
      </w:r>
      <w:r w:rsidR="002D1C16">
        <w:rPr>
          <w:rFonts w:ascii="Arial" w:eastAsia="Times New Roman" w:hAnsi="Arial" w:cs="Arial"/>
          <w:noProof/>
          <w:sz w:val="24"/>
          <w:szCs w:val="24"/>
          <w:lang w:eastAsia="en-US"/>
        </w:rPr>
        <w:t xml:space="preserve">, </w:t>
      </w:r>
      <w:r>
        <w:rPr>
          <w:rFonts w:ascii="Arial" w:eastAsia="Times New Roman" w:hAnsi="Arial" w:cs="Arial"/>
          <w:noProof/>
          <w:sz w:val="24"/>
          <w:szCs w:val="24"/>
          <w:lang w:eastAsia="en-US"/>
        </w:rPr>
        <w:t>una rotación en el plano en 180°.</w:t>
      </w:r>
    </w:p>
    <w:p w14:paraId="0095C27F" w14:textId="77777777" w:rsidR="005E1F5E" w:rsidRDefault="005E1F5E" w:rsidP="005E1F5E">
      <w:pPr>
        <w:rPr>
          <w:rFonts w:ascii="Arial" w:eastAsia="Times New Roman" w:hAnsi="Arial" w:cs="Arial"/>
          <w:sz w:val="24"/>
          <w:szCs w:val="24"/>
          <w:lang w:eastAsia="en-US"/>
        </w:rPr>
      </w:pPr>
      <w:r>
        <w:rPr>
          <w:rFonts w:ascii="Arial" w:eastAsia="Times New Roman" w:hAnsi="Arial" w:cs="Arial"/>
          <w:sz w:val="24"/>
          <w:szCs w:val="24"/>
          <w:lang w:eastAsia="en-US"/>
        </w:rPr>
        <w:t xml:space="preserve">A continuación, se propone utilizar el mismo GeoGebra: </w:t>
      </w:r>
      <w:hyperlink r:id="rId29" w:history="1">
        <w:r w:rsidRPr="008F15BB">
          <w:rPr>
            <w:rStyle w:val="Hipervnculo"/>
            <w:rFonts w:ascii="Arial" w:eastAsia="Times New Roman" w:hAnsi="Arial" w:cs="Arial"/>
            <w:sz w:val="24"/>
            <w:szCs w:val="24"/>
            <w:lang w:eastAsia="en-US"/>
          </w:rPr>
          <w:t>Transformacion-plano - GeoGebra</w:t>
        </w:r>
      </w:hyperlink>
      <w:r>
        <w:rPr>
          <w:rFonts w:ascii="Arial" w:eastAsia="Times New Roman" w:hAnsi="Arial" w:cs="Arial"/>
          <w:sz w:val="24"/>
          <w:szCs w:val="24"/>
          <w:lang w:eastAsia="en-US"/>
        </w:rPr>
        <w:t xml:space="preserve"> para analizar la transformación del plano para las siguientes matrices: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567"/>
      </w:tblGrid>
      <w:tr w:rsidR="005367E6" w14:paraId="31F034A5" w14:textId="77777777" w:rsidTr="005367E6">
        <w:tc>
          <w:tcPr>
            <w:tcW w:w="3261" w:type="dxa"/>
          </w:tcPr>
          <w:p w14:paraId="0F13A661" w14:textId="4E02FADA" w:rsidR="005367E6" w:rsidRPr="005367E6" w:rsidRDefault="00125905" w:rsidP="005367E6">
            <w:pPr>
              <w:pStyle w:val="Prrafodelista"/>
              <w:numPr>
                <w:ilvl w:val="0"/>
                <w:numId w:val="8"/>
              </w:numPr>
              <w:rPr>
                <w:rFonts w:ascii="Arial" w:eastAsia="Times New Roman" w:hAnsi="Arial" w:cs="Arial"/>
                <w:sz w:val="24"/>
                <w:szCs w:val="24"/>
                <w:lang w:eastAsia="en-US"/>
              </w:rPr>
            </w:pP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1/2</m:t>
                        </m:r>
                      </m:e>
                    </m:mr>
                  </m:m>
                </m:e>
              </m:d>
            </m:oMath>
          </w:p>
        </w:tc>
        <w:tc>
          <w:tcPr>
            <w:tcW w:w="5567" w:type="dxa"/>
          </w:tcPr>
          <w:p w14:paraId="7FE29161" w14:textId="32EE2615" w:rsidR="005367E6" w:rsidRPr="005367E6" w:rsidRDefault="00125905" w:rsidP="005367E6">
            <w:pPr>
              <w:pStyle w:val="Prrafodelista"/>
              <w:numPr>
                <w:ilvl w:val="0"/>
                <w:numId w:val="8"/>
              </w:numPr>
              <w:rPr>
                <w:rFonts w:ascii="Arial" w:eastAsia="Times New Roman" w:hAnsi="Arial" w:cs="Arial"/>
                <w:sz w:val="24"/>
                <w:szCs w:val="24"/>
                <w:lang w:eastAsia="en-US"/>
              </w:rPr>
            </w:pP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1/2</m:t>
                        </m:r>
                      </m:e>
                    </m:mr>
                  </m:m>
                </m:e>
              </m:d>
            </m:oMath>
          </w:p>
        </w:tc>
      </w:tr>
      <w:tr w:rsidR="005367E6" w14:paraId="44A878D5" w14:textId="77777777" w:rsidTr="005367E6">
        <w:tc>
          <w:tcPr>
            <w:tcW w:w="3261" w:type="dxa"/>
          </w:tcPr>
          <w:p w14:paraId="672061E6" w14:textId="0F30F28F" w:rsidR="005367E6" w:rsidRPr="005367E6" w:rsidRDefault="00125905" w:rsidP="005367E6">
            <w:pPr>
              <w:pStyle w:val="Prrafodelista"/>
              <w:numPr>
                <w:ilvl w:val="0"/>
                <w:numId w:val="8"/>
              </w:numPr>
              <w:rPr>
                <w:rFonts w:ascii="Arial" w:eastAsia="Times New Roman" w:hAnsi="Arial" w:cs="Arial"/>
                <w:sz w:val="24"/>
                <w:szCs w:val="24"/>
                <w:lang w:eastAsia="en-US"/>
              </w:rPr>
            </w:pP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0</m:t>
                        </m:r>
                      </m:e>
                    </m:mr>
                  </m:m>
                </m:e>
              </m:d>
            </m:oMath>
          </w:p>
        </w:tc>
        <w:tc>
          <w:tcPr>
            <w:tcW w:w="5567" w:type="dxa"/>
          </w:tcPr>
          <w:p w14:paraId="6058AB17" w14:textId="66189A50" w:rsidR="005367E6" w:rsidRPr="005367E6" w:rsidRDefault="00125905" w:rsidP="005367E6">
            <w:pPr>
              <w:pStyle w:val="Prrafodelista"/>
              <w:numPr>
                <w:ilvl w:val="0"/>
                <w:numId w:val="8"/>
              </w:numPr>
              <w:rPr>
                <w:rFonts w:ascii="Arial" w:eastAsia="Times New Roman" w:hAnsi="Arial" w:cs="Arial"/>
                <w:sz w:val="24"/>
                <w:szCs w:val="24"/>
                <w:lang w:eastAsia="en-US"/>
              </w:rPr>
            </w:pP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1</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1</m:t>
                        </m:r>
                      </m:e>
                      <m:e>
                        <m:r>
                          <w:rPr>
                            <w:rFonts w:ascii="Cambria Math" w:eastAsia="Times New Roman" w:hAnsi="Cambria Math" w:cs="Arial"/>
                            <w:sz w:val="24"/>
                            <w:szCs w:val="24"/>
                            <w:lang w:eastAsia="en-US"/>
                          </w:rPr>
                          <m:t>1</m:t>
                        </m:r>
                      </m:e>
                    </m:mr>
                  </m:m>
                </m:e>
              </m:d>
            </m:oMath>
          </w:p>
        </w:tc>
      </w:tr>
    </w:tbl>
    <w:p w14:paraId="732E04B4" w14:textId="31A9CF6A" w:rsidR="005E1F5E" w:rsidRDefault="005E1F5E" w:rsidP="005E1F5E">
      <w:pPr>
        <w:rPr>
          <w:rFonts w:ascii="Arial" w:eastAsia="Times New Roman" w:hAnsi="Arial" w:cs="Arial"/>
          <w:noProof/>
          <w:sz w:val="24"/>
          <w:szCs w:val="24"/>
          <w:lang w:eastAsia="en-US"/>
        </w:rPr>
      </w:pPr>
      <w:r>
        <w:rPr>
          <w:rFonts w:ascii="Arial" w:eastAsia="Times New Roman" w:hAnsi="Arial" w:cs="Arial"/>
          <w:noProof/>
          <w:sz w:val="24"/>
          <w:szCs w:val="24"/>
          <w:lang w:eastAsia="en-US"/>
        </w:rPr>
        <w:t xml:space="preserve">Para analizar las transformaciones del plano </w:t>
      </w:r>
      <w:r w:rsidR="0053104F">
        <w:rPr>
          <w:rFonts w:ascii="Arial" w:eastAsia="Times New Roman" w:hAnsi="Arial" w:cs="Arial"/>
          <w:noProof/>
          <w:sz w:val="24"/>
          <w:szCs w:val="24"/>
          <w:lang w:eastAsia="en-US"/>
        </w:rPr>
        <w:t xml:space="preserve">propuestas, </w:t>
      </w:r>
      <w:r>
        <w:rPr>
          <w:rFonts w:ascii="Arial" w:eastAsia="Times New Roman" w:hAnsi="Arial" w:cs="Arial"/>
          <w:noProof/>
          <w:sz w:val="24"/>
          <w:szCs w:val="24"/>
          <w:lang w:eastAsia="en-US"/>
        </w:rPr>
        <w:t xml:space="preserve">se sugiere utilizar el GeoGebra con los siguientes pasos, los cuales se mostrarán aplicando la matriz </w:t>
      </w:r>
      <m:oMath>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1/2</m:t>
                  </m:r>
                </m:e>
              </m:mr>
            </m:m>
          </m:e>
        </m:d>
      </m:oMath>
      <w:r w:rsidR="0053104F">
        <w:rPr>
          <w:rFonts w:ascii="Arial" w:eastAsia="Times New Roman" w:hAnsi="Arial" w:cs="Arial"/>
          <w:noProof/>
          <w:sz w:val="24"/>
          <w:szCs w:val="24"/>
          <w:lang w:eastAsia="en-US"/>
        </w:rPr>
        <w:t xml:space="preserve"> como ejemplo. L</w:t>
      </w:r>
      <w:r>
        <w:rPr>
          <w:rFonts w:ascii="Arial" w:eastAsia="Times New Roman" w:hAnsi="Arial" w:cs="Arial"/>
          <w:noProof/>
          <w:sz w:val="24"/>
          <w:szCs w:val="24"/>
          <w:lang w:eastAsia="en-US"/>
        </w:rPr>
        <w:t>os demás resultados se dejan para el lector</w:t>
      </w:r>
      <w:r w:rsidR="0053104F">
        <w:rPr>
          <w:rFonts w:ascii="Arial" w:eastAsia="Times New Roman" w:hAnsi="Arial" w:cs="Arial"/>
          <w:noProof/>
          <w:sz w:val="24"/>
          <w:szCs w:val="24"/>
          <w:lang w:eastAsia="en-US"/>
        </w:rPr>
        <w:t>.</w:t>
      </w:r>
    </w:p>
    <w:p w14:paraId="47776640" w14:textId="4648DD6D" w:rsidR="005E1F5E" w:rsidRDefault="005E1F5E" w:rsidP="005E1F5E">
      <w:pPr>
        <w:numPr>
          <w:ilvl w:val="0"/>
          <w:numId w:val="3"/>
        </w:numPr>
        <w:rPr>
          <w:rFonts w:ascii="Arial" w:eastAsia="Times New Roman" w:hAnsi="Arial" w:cs="Arial"/>
          <w:noProof/>
          <w:sz w:val="24"/>
          <w:szCs w:val="24"/>
          <w:lang w:eastAsia="en-US"/>
        </w:rPr>
      </w:pPr>
      <w:r>
        <w:rPr>
          <w:rFonts w:ascii="Arial" w:eastAsia="Times New Roman" w:hAnsi="Arial" w:cs="Arial"/>
          <w:noProof/>
          <w:sz w:val="24"/>
          <w:szCs w:val="24"/>
          <w:lang w:eastAsia="en-US"/>
        </w:rPr>
        <w:lastRenderedPageBreak/>
        <w:t>Escribir la matriz a analizar en Vista Algebraica, editando la matriz A (figura 1</w:t>
      </w:r>
      <w:r w:rsidR="00007861">
        <w:rPr>
          <w:rFonts w:ascii="Arial" w:eastAsia="Times New Roman" w:hAnsi="Arial" w:cs="Arial"/>
          <w:noProof/>
          <w:sz w:val="24"/>
          <w:szCs w:val="24"/>
          <w:lang w:eastAsia="en-US"/>
        </w:rPr>
        <w:t>8</w:t>
      </w:r>
      <w:r>
        <w:rPr>
          <w:rFonts w:ascii="Arial" w:eastAsia="Times New Roman" w:hAnsi="Arial" w:cs="Arial"/>
          <w:noProof/>
          <w:sz w:val="24"/>
          <w:szCs w:val="24"/>
          <w:lang w:eastAsia="en-US"/>
        </w:rPr>
        <w:t>).</w:t>
      </w:r>
    </w:p>
    <w:p w14:paraId="4A9A7EA4" w14:textId="659B455E" w:rsidR="005E1F5E" w:rsidRDefault="005E1F5E" w:rsidP="00007861">
      <w:pPr>
        <w:ind w:left="927" w:firstLine="0"/>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6ACBEF0A" wp14:editId="1B01A58E">
            <wp:extent cx="2677140" cy="957532"/>
            <wp:effectExtent l="0" t="0" r="0" b="0"/>
            <wp:docPr id="1440155284" name="Imagen 5" descr="Diagrama de Ven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5284" name="Imagen 5" descr="Diagrama de Venn&#10;&#10;El contenido generado por IA puede ser incorrec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623" cy="963428"/>
                    </a:xfrm>
                    <a:prstGeom prst="rect">
                      <a:avLst/>
                    </a:prstGeom>
                    <a:noFill/>
                    <a:ln>
                      <a:noFill/>
                    </a:ln>
                  </pic:spPr>
                </pic:pic>
              </a:graphicData>
            </a:graphic>
          </wp:inline>
        </w:drawing>
      </w:r>
    </w:p>
    <w:p w14:paraId="23F927CE" w14:textId="589B8F62" w:rsidR="005E1F5E" w:rsidRPr="005E65F5" w:rsidRDefault="005E1F5E" w:rsidP="005E1F5E">
      <w:pPr>
        <w:spacing w:before="0" w:beforeAutospacing="0" w:after="0" w:afterAutospacing="0"/>
        <w:ind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1</w:t>
      </w:r>
      <w:r w:rsidR="00007861">
        <w:rPr>
          <w:rFonts w:ascii="Arial" w:eastAsia="Times New Roman" w:hAnsi="Arial" w:cs="Arial"/>
          <w:b/>
          <w:color w:val="0070C0"/>
          <w:sz w:val="20"/>
          <w:szCs w:val="20"/>
          <w:lang w:val="es-ES_tradnl" w:eastAsia="en-US"/>
        </w:rPr>
        <w:t>8</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Editar matriz a aplicar en GeoGebra</w:t>
      </w:r>
      <w:r w:rsidRPr="005E65F5">
        <w:rPr>
          <w:rFonts w:ascii="Arial" w:eastAsia="Times New Roman" w:hAnsi="Arial" w:cs="Arial"/>
          <w:b/>
          <w:color w:val="0070C0"/>
          <w:sz w:val="20"/>
          <w:szCs w:val="20"/>
          <w:lang w:val="es-ES_tradnl" w:eastAsia="en-US"/>
        </w:rPr>
        <w:t>.</w:t>
      </w:r>
    </w:p>
    <w:p w14:paraId="2878D597" w14:textId="3D198831" w:rsidR="005E1F5E" w:rsidRDefault="005E1F5E" w:rsidP="005E1F5E">
      <w:pPr>
        <w:numPr>
          <w:ilvl w:val="0"/>
          <w:numId w:val="3"/>
        </w:numPr>
        <w:rPr>
          <w:rFonts w:ascii="Arial" w:eastAsia="Times New Roman" w:hAnsi="Arial" w:cs="Arial"/>
          <w:noProof/>
          <w:sz w:val="24"/>
          <w:szCs w:val="24"/>
          <w:lang w:eastAsia="en-US"/>
        </w:rPr>
      </w:pPr>
      <w:r>
        <w:rPr>
          <w:rFonts w:ascii="Arial" w:eastAsia="Times New Roman" w:hAnsi="Arial" w:cs="Arial"/>
          <w:noProof/>
          <w:sz w:val="24"/>
          <w:szCs w:val="24"/>
          <w:lang w:eastAsia="en-US"/>
        </w:rPr>
        <w:t xml:space="preserve">Mostrar </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Cuadrícula original</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 xml:space="preserve"> (figura 1</w:t>
      </w:r>
      <w:r w:rsidR="00007861">
        <w:rPr>
          <w:rFonts w:ascii="Arial" w:eastAsia="Times New Roman" w:hAnsi="Arial" w:cs="Arial"/>
          <w:noProof/>
          <w:sz w:val="24"/>
          <w:szCs w:val="24"/>
          <w:lang w:eastAsia="en-US"/>
        </w:rPr>
        <w:t>9</w:t>
      </w:r>
      <w:r>
        <w:rPr>
          <w:rFonts w:ascii="Arial" w:eastAsia="Times New Roman" w:hAnsi="Arial" w:cs="Arial"/>
          <w:noProof/>
          <w:sz w:val="24"/>
          <w:szCs w:val="24"/>
          <w:lang w:eastAsia="en-US"/>
        </w:rPr>
        <w:t>), la cual representaría la cuadrícula del plano cartesiano formada por las combinaciones lineales de los vectores canónicos (1,0) y (0,1).</w:t>
      </w:r>
    </w:p>
    <w:p w14:paraId="3EA6CDD5" w14:textId="16079317" w:rsidR="005E1F5E" w:rsidRDefault="005E1F5E" w:rsidP="00A9780C">
      <w:pPr>
        <w:ind w:left="927" w:firstLine="0"/>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2C9E4CEB" wp14:editId="5D7242F1">
            <wp:extent cx="5612130" cy="3327400"/>
            <wp:effectExtent l="0" t="0" r="7620" b="6350"/>
            <wp:docPr id="958868787"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68787" name="Imagen 4" descr="Gráfico&#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3327400"/>
                    </a:xfrm>
                    <a:prstGeom prst="rect">
                      <a:avLst/>
                    </a:prstGeom>
                    <a:noFill/>
                    <a:ln>
                      <a:noFill/>
                    </a:ln>
                  </pic:spPr>
                </pic:pic>
              </a:graphicData>
            </a:graphic>
          </wp:inline>
        </w:drawing>
      </w:r>
    </w:p>
    <w:p w14:paraId="20334543" w14:textId="3DDFC076" w:rsidR="005E1F5E" w:rsidRPr="005E65F5" w:rsidRDefault="005E1F5E" w:rsidP="005E1F5E">
      <w:pPr>
        <w:spacing w:before="0" w:beforeAutospacing="0" w:after="0" w:afterAutospacing="0"/>
        <w:ind w:left="927"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1</w:t>
      </w:r>
      <w:r w:rsidR="00007861">
        <w:rPr>
          <w:rFonts w:ascii="Arial" w:eastAsia="Times New Roman" w:hAnsi="Arial" w:cs="Arial"/>
          <w:b/>
          <w:color w:val="0070C0"/>
          <w:sz w:val="20"/>
          <w:szCs w:val="20"/>
          <w:lang w:val="es-ES_tradnl" w:eastAsia="en-US"/>
        </w:rPr>
        <w:t>9</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Mostrar cuadrícula original</w:t>
      </w:r>
      <w:r w:rsidRPr="005E65F5">
        <w:rPr>
          <w:rFonts w:ascii="Arial" w:eastAsia="Times New Roman" w:hAnsi="Arial" w:cs="Arial"/>
          <w:b/>
          <w:color w:val="0070C0"/>
          <w:sz w:val="20"/>
          <w:szCs w:val="20"/>
          <w:lang w:val="es-ES_tradnl" w:eastAsia="en-US"/>
        </w:rPr>
        <w:t>.</w:t>
      </w:r>
    </w:p>
    <w:p w14:paraId="69F4EFDB" w14:textId="27C1B32E" w:rsidR="005E1F5E" w:rsidRDefault="005E1F5E" w:rsidP="005E1F5E">
      <w:pPr>
        <w:numPr>
          <w:ilvl w:val="0"/>
          <w:numId w:val="3"/>
        </w:numPr>
        <w:rPr>
          <w:rFonts w:ascii="Arial" w:eastAsia="Times New Roman" w:hAnsi="Arial" w:cs="Arial"/>
          <w:noProof/>
          <w:sz w:val="24"/>
          <w:szCs w:val="24"/>
          <w:lang w:eastAsia="en-US"/>
        </w:rPr>
      </w:pPr>
      <w:r>
        <w:rPr>
          <w:rFonts w:ascii="Arial" w:eastAsia="Times New Roman" w:hAnsi="Arial" w:cs="Arial"/>
          <w:noProof/>
          <w:sz w:val="24"/>
          <w:szCs w:val="24"/>
          <w:lang w:eastAsia="en-US"/>
        </w:rPr>
        <w:t xml:space="preserve">Mostrar la </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Cuadrícula transformada</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 xml:space="preserve"> (figura </w:t>
      </w:r>
      <w:r w:rsidR="00007861">
        <w:rPr>
          <w:rFonts w:ascii="Arial" w:eastAsia="Times New Roman" w:hAnsi="Arial" w:cs="Arial"/>
          <w:noProof/>
          <w:sz w:val="24"/>
          <w:szCs w:val="24"/>
          <w:lang w:eastAsia="en-US"/>
        </w:rPr>
        <w:t>20</w:t>
      </w:r>
      <w:r>
        <w:rPr>
          <w:rFonts w:ascii="Arial" w:eastAsia="Times New Roman" w:hAnsi="Arial" w:cs="Arial"/>
          <w:noProof/>
          <w:sz w:val="24"/>
          <w:szCs w:val="24"/>
          <w:lang w:eastAsia="en-US"/>
        </w:rPr>
        <w:t xml:space="preserve">), la cual representaría el </w:t>
      </w:r>
      <w:r w:rsidRPr="0063706A">
        <w:rPr>
          <w:rFonts w:ascii="Arial" w:eastAsia="Times New Roman" w:hAnsi="Arial" w:cs="Arial"/>
          <w:b/>
          <w:bCs/>
          <w:noProof/>
          <w:sz w:val="24"/>
          <w:szCs w:val="24"/>
          <w:lang w:eastAsia="en-US"/>
        </w:rPr>
        <w:t xml:space="preserve">resultado de aplicar la matriz </w:t>
      </w:r>
      <m:oMath>
        <m:r>
          <m:rPr>
            <m:sty m:val="bi"/>
          </m:rPr>
          <w:rPr>
            <w:rFonts w:ascii="Cambria Math" w:eastAsia="Times New Roman" w:hAnsi="Cambria Math" w:cs="Arial"/>
            <w:noProof/>
            <w:sz w:val="24"/>
            <w:szCs w:val="24"/>
            <w:lang w:eastAsia="en-US"/>
          </w:rPr>
          <m:t xml:space="preserve">A= </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1/2</m:t>
                  </m:r>
                </m:e>
              </m:mr>
            </m:m>
          </m:e>
        </m:d>
      </m:oMath>
      <w:r w:rsidR="0063706A">
        <w:rPr>
          <w:rFonts w:ascii="Arial" w:eastAsia="Times New Roman" w:hAnsi="Arial" w:cs="Arial"/>
          <w:noProof/>
          <w:sz w:val="24"/>
          <w:szCs w:val="24"/>
          <w:lang w:eastAsia="en-US"/>
        </w:rPr>
        <w:t xml:space="preserve"> </w:t>
      </w:r>
      <w:r w:rsidRPr="0063706A">
        <w:rPr>
          <w:rFonts w:ascii="Arial" w:eastAsia="Times New Roman" w:hAnsi="Arial" w:cs="Arial"/>
          <w:b/>
          <w:bCs/>
          <w:noProof/>
          <w:sz w:val="24"/>
          <w:szCs w:val="24"/>
          <w:lang w:eastAsia="en-US"/>
        </w:rPr>
        <w:t xml:space="preserve"> a la cuadrícula original</w:t>
      </w:r>
      <w:r>
        <w:rPr>
          <w:rFonts w:ascii="Arial" w:eastAsia="Times New Roman" w:hAnsi="Arial" w:cs="Arial"/>
          <w:noProof/>
          <w:sz w:val="24"/>
          <w:szCs w:val="24"/>
          <w:lang w:eastAsia="en-US"/>
        </w:rPr>
        <w:t>.</w:t>
      </w:r>
    </w:p>
    <w:p w14:paraId="74A2A090" w14:textId="3EA68867" w:rsidR="005E1F5E" w:rsidRDefault="005E1F5E" w:rsidP="00A9780C">
      <w:pPr>
        <w:ind w:left="927" w:firstLine="0"/>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lastRenderedPageBreak/>
        <w:drawing>
          <wp:inline distT="0" distB="0" distL="0" distR="0" wp14:anchorId="4FF997A1" wp14:editId="079E42B8">
            <wp:extent cx="5612130" cy="3407410"/>
            <wp:effectExtent l="0" t="0" r="7620" b="2540"/>
            <wp:docPr id="1846394586" name="Imagen 3" descr="Imagen que contiene biombo,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94586" name="Imagen 3" descr="Imagen que contiene biombo, edifici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3407410"/>
                    </a:xfrm>
                    <a:prstGeom prst="rect">
                      <a:avLst/>
                    </a:prstGeom>
                    <a:noFill/>
                    <a:ln>
                      <a:noFill/>
                    </a:ln>
                  </pic:spPr>
                </pic:pic>
              </a:graphicData>
            </a:graphic>
          </wp:inline>
        </w:drawing>
      </w:r>
    </w:p>
    <w:p w14:paraId="1DF6A5C2" w14:textId="293509AA" w:rsidR="005E1F5E" w:rsidRPr="005E65F5" w:rsidRDefault="005E1F5E" w:rsidP="005E1F5E">
      <w:pPr>
        <w:spacing w:before="0" w:beforeAutospacing="0" w:after="0" w:afterAutospacing="0"/>
        <w:ind w:left="927"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63706A">
        <w:rPr>
          <w:rFonts w:ascii="Arial" w:eastAsia="Times New Roman" w:hAnsi="Arial" w:cs="Arial"/>
          <w:b/>
          <w:color w:val="0070C0"/>
          <w:sz w:val="20"/>
          <w:szCs w:val="20"/>
          <w:lang w:val="es-ES_tradnl" w:eastAsia="en-US"/>
        </w:rPr>
        <w:t>20</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Mostrar cuadrícula transformada</w:t>
      </w:r>
      <w:r w:rsidRPr="005E65F5">
        <w:rPr>
          <w:rFonts w:ascii="Arial" w:eastAsia="Times New Roman" w:hAnsi="Arial" w:cs="Arial"/>
          <w:b/>
          <w:color w:val="0070C0"/>
          <w:sz w:val="20"/>
          <w:szCs w:val="20"/>
          <w:lang w:val="es-ES_tradnl" w:eastAsia="en-US"/>
        </w:rPr>
        <w:t>.</w:t>
      </w:r>
    </w:p>
    <w:p w14:paraId="1A41B741" w14:textId="52F998D5" w:rsidR="005E1F5E" w:rsidRDefault="005E1F5E" w:rsidP="005E1F5E">
      <w:pPr>
        <w:numPr>
          <w:ilvl w:val="0"/>
          <w:numId w:val="3"/>
        </w:numPr>
        <w:rPr>
          <w:rFonts w:ascii="Arial" w:eastAsia="Times New Roman" w:hAnsi="Arial" w:cs="Arial"/>
          <w:noProof/>
          <w:sz w:val="24"/>
          <w:szCs w:val="24"/>
          <w:lang w:eastAsia="en-US"/>
        </w:rPr>
      </w:pPr>
      <w:r>
        <w:rPr>
          <w:rFonts w:ascii="Arial" w:eastAsia="Times New Roman" w:hAnsi="Arial" w:cs="Arial"/>
          <w:noProof/>
          <w:sz w:val="24"/>
          <w:szCs w:val="24"/>
          <w:lang w:eastAsia="en-US"/>
        </w:rPr>
        <w:t xml:space="preserve">Mostrar el </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Triángulo</w:t>
      </w:r>
      <w:r w:rsidR="0063706A">
        <w:rPr>
          <w:rFonts w:ascii="Arial" w:eastAsia="Times New Roman" w:hAnsi="Arial" w:cs="Arial"/>
          <w:noProof/>
          <w:sz w:val="24"/>
          <w:szCs w:val="24"/>
          <w:lang w:eastAsia="en-US"/>
        </w:rPr>
        <w:t>”</w:t>
      </w:r>
      <w:r>
        <w:rPr>
          <w:rFonts w:ascii="Arial" w:eastAsia="Times New Roman" w:hAnsi="Arial" w:cs="Arial"/>
          <w:noProof/>
          <w:sz w:val="24"/>
          <w:szCs w:val="24"/>
          <w:lang w:eastAsia="en-US"/>
        </w:rPr>
        <w:t xml:space="preserve"> (figura </w:t>
      </w:r>
      <w:r w:rsidR="0063706A">
        <w:rPr>
          <w:rFonts w:ascii="Arial" w:eastAsia="Times New Roman" w:hAnsi="Arial" w:cs="Arial"/>
          <w:noProof/>
          <w:sz w:val="24"/>
          <w:szCs w:val="24"/>
          <w:lang w:eastAsia="en-US"/>
        </w:rPr>
        <w:t>21</w:t>
      </w:r>
      <w:r>
        <w:rPr>
          <w:rFonts w:ascii="Arial" w:eastAsia="Times New Roman" w:hAnsi="Arial" w:cs="Arial"/>
          <w:noProof/>
          <w:sz w:val="24"/>
          <w:szCs w:val="24"/>
          <w:lang w:eastAsia="en-US"/>
        </w:rPr>
        <w:t xml:space="preserve">), tal que el triángulo plomo representa el original y el triángulo rojo representa el transformado por </w:t>
      </w:r>
      <w:r w:rsidR="00CD6881">
        <w:rPr>
          <w:rFonts w:ascii="Arial" w:eastAsia="Times New Roman" w:hAnsi="Arial" w:cs="Arial"/>
          <w:noProof/>
          <w:sz w:val="24"/>
          <w:szCs w:val="24"/>
          <w:lang w:eastAsia="en-US"/>
        </w:rPr>
        <w:t xml:space="preserve">la matriz </w:t>
      </w:r>
      <m:oMath>
        <m:r>
          <w:rPr>
            <w:rFonts w:ascii="Cambria Math" w:eastAsia="Times New Roman" w:hAnsi="Cambria Math" w:cs="Arial"/>
            <w:noProof/>
            <w:sz w:val="24"/>
            <w:szCs w:val="24"/>
            <w:lang w:eastAsia="en-US"/>
          </w:rPr>
          <m:t>A</m:t>
        </m:r>
      </m:oMath>
      <w:r>
        <w:rPr>
          <w:rFonts w:ascii="Arial" w:eastAsia="Times New Roman" w:hAnsi="Arial" w:cs="Arial"/>
          <w:noProof/>
          <w:sz w:val="24"/>
          <w:szCs w:val="24"/>
          <w:lang w:eastAsia="en-US"/>
        </w:rPr>
        <w:t>.</w:t>
      </w:r>
    </w:p>
    <w:p w14:paraId="661FFFCB" w14:textId="5DFB1216" w:rsidR="005E1F5E" w:rsidRDefault="005E1F5E" w:rsidP="00A9780C">
      <w:pPr>
        <w:ind w:left="927" w:firstLine="0"/>
        <w:jc w:val="center"/>
        <w:rPr>
          <w:rFonts w:ascii="Arial" w:eastAsia="Times New Roman" w:hAnsi="Arial" w:cs="Arial"/>
          <w:noProof/>
          <w:sz w:val="24"/>
          <w:szCs w:val="24"/>
          <w:lang w:eastAsia="en-US"/>
        </w:rPr>
      </w:pPr>
      <w:r>
        <w:rPr>
          <w:rFonts w:ascii="Arial" w:eastAsia="Times New Roman" w:hAnsi="Arial" w:cs="Arial"/>
          <w:noProof/>
          <w:sz w:val="24"/>
          <w:szCs w:val="24"/>
          <w:lang w:val="en-US" w:eastAsia="en-US"/>
        </w:rPr>
        <w:drawing>
          <wp:inline distT="0" distB="0" distL="0" distR="0" wp14:anchorId="353AE789" wp14:editId="032A44CE">
            <wp:extent cx="5057029" cy="2829487"/>
            <wp:effectExtent l="0" t="0" r="0" b="9525"/>
            <wp:docPr id="359679570" name="Imagen 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9570" name="Imagen 2" descr="Gráfico&#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5926" cy="2834465"/>
                    </a:xfrm>
                    <a:prstGeom prst="rect">
                      <a:avLst/>
                    </a:prstGeom>
                    <a:noFill/>
                    <a:ln>
                      <a:noFill/>
                    </a:ln>
                  </pic:spPr>
                </pic:pic>
              </a:graphicData>
            </a:graphic>
          </wp:inline>
        </w:drawing>
      </w:r>
    </w:p>
    <w:p w14:paraId="74A4FE03" w14:textId="327B5219" w:rsidR="005E1F5E" w:rsidRPr="005E65F5" w:rsidRDefault="005E1F5E" w:rsidP="005E1F5E">
      <w:pPr>
        <w:spacing w:before="0" w:beforeAutospacing="0" w:after="0" w:afterAutospacing="0"/>
        <w:ind w:left="927"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sidR="00CD6881">
        <w:rPr>
          <w:rFonts w:ascii="Arial" w:eastAsia="Times New Roman" w:hAnsi="Arial" w:cs="Arial"/>
          <w:b/>
          <w:color w:val="0070C0"/>
          <w:sz w:val="20"/>
          <w:szCs w:val="20"/>
          <w:lang w:val="es-ES_tradnl" w:eastAsia="en-US"/>
        </w:rPr>
        <w:t>21</w:t>
      </w:r>
      <w:r w:rsidRPr="005E65F5">
        <w:rPr>
          <w:rFonts w:ascii="Arial" w:eastAsia="Times New Roman" w:hAnsi="Arial" w:cs="Arial"/>
          <w:b/>
          <w:color w:val="0070C0"/>
          <w:sz w:val="20"/>
          <w:szCs w:val="20"/>
          <w:lang w:val="es-ES_tradnl" w:eastAsia="en-US"/>
        </w:rPr>
        <w:t xml:space="preserve">. </w:t>
      </w:r>
      <w:r>
        <w:rPr>
          <w:rFonts w:ascii="Arial" w:eastAsia="Times New Roman" w:hAnsi="Arial" w:cs="Arial"/>
          <w:b/>
          <w:color w:val="0070C0"/>
          <w:sz w:val="20"/>
          <w:szCs w:val="20"/>
          <w:lang w:val="es-ES_tradnl" w:eastAsia="en-US"/>
        </w:rPr>
        <w:t>Mostrar Triángulo</w:t>
      </w:r>
      <w:r w:rsidRPr="005E65F5">
        <w:rPr>
          <w:rFonts w:ascii="Arial" w:eastAsia="Times New Roman" w:hAnsi="Arial" w:cs="Arial"/>
          <w:b/>
          <w:color w:val="0070C0"/>
          <w:sz w:val="20"/>
          <w:szCs w:val="20"/>
          <w:lang w:val="es-ES_tradnl" w:eastAsia="en-US"/>
        </w:rPr>
        <w:t>.</w:t>
      </w:r>
    </w:p>
    <w:p w14:paraId="78B1AF2C" w14:textId="77777777" w:rsidR="005E1F5E" w:rsidRDefault="005E1F5E" w:rsidP="005E1F5E">
      <w:pPr>
        <w:numPr>
          <w:ilvl w:val="0"/>
          <w:numId w:val="3"/>
        </w:numPr>
        <w:rPr>
          <w:rFonts w:ascii="Arial" w:eastAsia="Times New Roman" w:hAnsi="Arial" w:cs="Arial"/>
          <w:noProof/>
          <w:sz w:val="24"/>
          <w:szCs w:val="24"/>
          <w:lang w:eastAsia="en-US"/>
        </w:rPr>
      </w:pPr>
      <w:r>
        <w:rPr>
          <w:rFonts w:ascii="Arial" w:eastAsia="Times New Roman" w:hAnsi="Arial" w:cs="Arial"/>
          <w:noProof/>
          <w:sz w:val="24"/>
          <w:szCs w:val="24"/>
          <w:lang w:eastAsia="en-US"/>
        </w:rPr>
        <w:lastRenderedPageBreak/>
        <w:t>Describir cada transformación, utilizando conceptos de expansión, contracción, reflexión, etc.</w:t>
      </w:r>
    </w:p>
    <w:p w14:paraId="4184DD43" w14:textId="6BF23953" w:rsidR="00472BEB" w:rsidRDefault="005E1F5E" w:rsidP="00472BEB">
      <w:pPr>
        <w:ind w:left="927" w:firstLine="0"/>
        <w:rPr>
          <w:rFonts w:ascii="Arial" w:eastAsia="Times New Roman" w:hAnsi="Arial" w:cs="Arial"/>
          <w:noProof/>
          <w:sz w:val="24"/>
          <w:szCs w:val="24"/>
          <w:lang w:eastAsia="en-US"/>
        </w:rPr>
      </w:pPr>
      <w:r>
        <w:rPr>
          <w:rFonts w:ascii="Arial" w:eastAsia="Times New Roman" w:hAnsi="Arial" w:cs="Arial"/>
          <w:noProof/>
          <w:sz w:val="24"/>
          <w:szCs w:val="24"/>
          <w:lang w:eastAsia="en-US"/>
        </w:rPr>
        <w:t>En este ejemplo, si</w:t>
      </w:r>
      <w:r w:rsidR="00CD6881">
        <w:rPr>
          <w:rFonts w:ascii="Arial" w:eastAsia="Times New Roman" w:hAnsi="Arial" w:cs="Arial"/>
          <w:noProof/>
          <w:sz w:val="24"/>
          <w:szCs w:val="24"/>
          <w:lang w:eastAsia="en-US"/>
        </w:rPr>
        <w:t xml:space="preserve"> </w:t>
      </w:r>
      <m:oMath>
        <m:r>
          <w:rPr>
            <w:rFonts w:ascii="Cambria Math" w:eastAsia="Times New Roman" w:hAnsi="Cambria Math" w:cs="Arial"/>
            <w:noProof/>
            <w:sz w:val="24"/>
            <w:szCs w:val="24"/>
            <w:lang w:eastAsia="en-US"/>
          </w:rPr>
          <m:t>A=</m:t>
        </m:r>
        <m:d>
          <m:dPr>
            <m:ctrlPr>
              <w:rPr>
                <w:rFonts w:ascii="Cambria Math" w:eastAsia="Times New Roman" w:hAnsi="Cambria Math" w:cs="Arial"/>
                <w:i/>
                <w:sz w:val="24"/>
                <w:szCs w:val="24"/>
                <w:lang w:eastAsia="en-US"/>
              </w:rPr>
            </m:ctrlPr>
          </m:dPr>
          <m:e>
            <m:m>
              <m:mPr>
                <m:mcs>
                  <m:mc>
                    <m:mcPr>
                      <m:count m:val="2"/>
                      <m:mcJc m:val="center"/>
                    </m:mcPr>
                  </m:mc>
                </m:mcs>
                <m:ctrlPr>
                  <w:rPr>
                    <w:rFonts w:ascii="Cambria Math" w:eastAsia="Times New Roman" w:hAnsi="Cambria Math" w:cs="Arial"/>
                    <w:i/>
                    <w:sz w:val="24"/>
                    <w:szCs w:val="24"/>
                    <w:lang w:eastAsia="en-US"/>
                  </w:rPr>
                </m:ctrlPr>
              </m:mPr>
              <m:mr>
                <m:e>
                  <m:r>
                    <w:rPr>
                      <w:rFonts w:ascii="Cambria Math" w:eastAsia="Times New Roman" w:hAnsi="Cambria Math" w:cs="Arial"/>
                      <w:sz w:val="24"/>
                      <w:szCs w:val="24"/>
                      <w:lang w:eastAsia="en-US"/>
                    </w:rPr>
                    <m:t>2</m:t>
                  </m:r>
                </m:e>
                <m:e>
                  <m:r>
                    <w:rPr>
                      <w:rFonts w:ascii="Cambria Math" w:eastAsia="Times New Roman" w:hAnsi="Cambria Math" w:cs="Arial"/>
                      <w:sz w:val="24"/>
                      <w:szCs w:val="24"/>
                      <w:lang w:eastAsia="en-US"/>
                    </w:rPr>
                    <m:t>0</m:t>
                  </m:r>
                </m:e>
              </m:mr>
              <m:mr>
                <m:e>
                  <m:r>
                    <w:rPr>
                      <w:rFonts w:ascii="Cambria Math" w:eastAsia="Times New Roman" w:hAnsi="Cambria Math" w:cs="Arial"/>
                      <w:sz w:val="24"/>
                      <w:szCs w:val="24"/>
                      <w:lang w:eastAsia="en-US"/>
                    </w:rPr>
                    <m:t>0</m:t>
                  </m:r>
                </m:e>
                <m:e>
                  <m:r>
                    <w:rPr>
                      <w:rFonts w:ascii="Cambria Math" w:eastAsia="Times New Roman" w:hAnsi="Cambria Math" w:cs="Arial"/>
                      <w:sz w:val="24"/>
                      <w:szCs w:val="24"/>
                      <w:lang w:eastAsia="en-US"/>
                    </w:rPr>
                    <m:t>1/2</m:t>
                  </m:r>
                </m:e>
              </m:mr>
            </m:m>
          </m:e>
        </m:d>
      </m:oMath>
      <w:r>
        <w:rPr>
          <w:rFonts w:ascii="Arial" w:eastAsia="Times New Roman" w:hAnsi="Arial" w:cs="Arial"/>
          <w:noProof/>
          <w:sz w:val="24"/>
          <w:szCs w:val="24"/>
          <w:lang w:eastAsia="en-US"/>
        </w:rPr>
        <w:t xml:space="preserve">, se observa que esta transformación expande al doble en el eje </w:t>
      </w:r>
      <m:oMath>
        <m:r>
          <w:rPr>
            <w:rFonts w:ascii="Cambria Math" w:eastAsia="Times New Roman" w:hAnsi="Cambria Math" w:cs="Arial"/>
            <w:noProof/>
            <w:sz w:val="24"/>
            <w:szCs w:val="24"/>
            <w:lang w:eastAsia="en-US"/>
          </w:rPr>
          <m:t>x</m:t>
        </m:r>
      </m:oMath>
      <w:r>
        <w:rPr>
          <w:rFonts w:ascii="Arial" w:eastAsia="Times New Roman" w:hAnsi="Arial" w:cs="Arial"/>
          <w:noProof/>
          <w:sz w:val="24"/>
          <w:szCs w:val="24"/>
          <w:lang w:eastAsia="en-US"/>
        </w:rPr>
        <w:t xml:space="preserve"> y contrae a la mitad en el eje </w:t>
      </w:r>
      <m:oMath>
        <m:r>
          <w:rPr>
            <w:rFonts w:ascii="Cambria Math" w:eastAsia="Times New Roman" w:hAnsi="Cambria Math" w:cs="Arial"/>
            <w:noProof/>
            <w:sz w:val="24"/>
            <w:szCs w:val="24"/>
            <w:lang w:eastAsia="en-US"/>
          </w:rPr>
          <m:t>y</m:t>
        </m:r>
      </m:oMath>
      <w:r>
        <w:rPr>
          <w:rFonts w:ascii="Arial" w:eastAsia="Times New Roman" w:hAnsi="Arial" w:cs="Arial"/>
          <w:noProof/>
          <w:sz w:val="24"/>
          <w:szCs w:val="24"/>
          <w:lang w:eastAsia="en-US"/>
        </w:rPr>
        <w:t>.</w:t>
      </w:r>
    </w:p>
    <w:p w14:paraId="09FE0691" w14:textId="6E20E0EE" w:rsidR="005E1F5E" w:rsidRDefault="00B068AE" w:rsidP="00B068AE">
      <w:r>
        <w:rPr>
          <w:rFonts w:ascii="Arial" w:eastAsia="Times New Roman" w:hAnsi="Arial" w:cs="Arial"/>
          <w:noProof/>
          <w:sz w:val="24"/>
          <w:szCs w:val="24"/>
          <w:lang w:eastAsia="en-US"/>
        </w:rPr>
        <w:t xml:space="preserve">Finalmente, para </w:t>
      </w:r>
      <w:r w:rsidR="00EF78B3">
        <w:rPr>
          <w:rFonts w:ascii="Arial" w:eastAsia="Times New Roman" w:hAnsi="Arial" w:cs="Arial"/>
          <w:noProof/>
          <w:sz w:val="24"/>
          <w:szCs w:val="24"/>
          <w:lang w:eastAsia="en-US"/>
        </w:rPr>
        <w:t xml:space="preserve">analizar geométricamente las </w:t>
      </w:r>
      <w:r>
        <w:rPr>
          <w:rFonts w:ascii="Arial" w:eastAsia="Times New Roman" w:hAnsi="Arial" w:cs="Arial"/>
          <w:noProof/>
          <w:sz w:val="24"/>
          <w:szCs w:val="24"/>
          <w:lang w:eastAsia="en-US"/>
        </w:rPr>
        <w:t xml:space="preserve">matrices de rotación, se propone utilizar el siguiente GeoGebra: </w:t>
      </w:r>
      <w:hyperlink r:id="rId34" w:history="1">
        <w:r w:rsidR="005E1F5E" w:rsidRPr="00161C94">
          <w:rPr>
            <w:rStyle w:val="Hipervnculo"/>
            <w:rFonts w:ascii="Arial" w:eastAsia="Times New Roman" w:hAnsi="Arial" w:cs="Arial"/>
            <w:noProof/>
            <w:sz w:val="24"/>
            <w:szCs w:val="24"/>
            <w:lang w:eastAsia="en-US"/>
          </w:rPr>
          <w:t>Transformacion-plano-Rotacion - GeoGebra</w:t>
        </w:r>
      </w:hyperlink>
      <w:r>
        <w:t xml:space="preserve">. </w:t>
      </w:r>
      <w:r w:rsidR="00EF78B3">
        <w:rPr>
          <w:rFonts w:ascii="Arial" w:eastAsia="Times New Roman" w:hAnsi="Arial" w:cs="Arial"/>
          <w:noProof/>
          <w:sz w:val="24"/>
          <w:szCs w:val="24"/>
          <w:lang w:eastAsia="en-US"/>
        </w:rPr>
        <w:t>Al m</w:t>
      </w:r>
      <w:r w:rsidR="007F2A4A">
        <w:rPr>
          <w:rFonts w:ascii="Arial" w:eastAsia="Times New Roman" w:hAnsi="Arial" w:cs="Arial"/>
          <w:noProof/>
          <w:sz w:val="24"/>
          <w:szCs w:val="24"/>
          <w:lang w:eastAsia="en-US"/>
        </w:rPr>
        <w:t>over directamente el deslizador cambiando el ángulo de rotación</w:t>
      </w:r>
      <w:r w:rsidR="00EF78B3">
        <w:rPr>
          <w:rFonts w:ascii="Arial" w:eastAsia="Times New Roman" w:hAnsi="Arial" w:cs="Arial"/>
          <w:noProof/>
          <w:sz w:val="24"/>
          <w:szCs w:val="24"/>
          <w:lang w:eastAsia="en-US"/>
        </w:rPr>
        <w:t xml:space="preserve">, se observa la matriz de rotación </w:t>
      </w:r>
      <w:r w:rsidR="00BC12A8">
        <w:rPr>
          <w:rFonts w:ascii="Arial" w:eastAsia="Times New Roman" w:hAnsi="Arial" w:cs="Arial"/>
          <w:noProof/>
          <w:sz w:val="24"/>
          <w:szCs w:val="24"/>
          <w:lang w:eastAsia="en-US"/>
        </w:rPr>
        <w:t>según este ángulo y también la representación geométrica sobre la ‘’Cuadrícula original’’ y el ‘’Triángulo’’</w:t>
      </w:r>
      <w:r w:rsidR="00302341">
        <w:rPr>
          <w:rFonts w:ascii="Arial" w:eastAsia="Times New Roman" w:hAnsi="Arial" w:cs="Arial"/>
          <w:noProof/>
          <w:sz w:val="24"/>
          <w:szCs w:val="24"/>
          <w:lang w:eastAsia="en-US"/>
        </w:rPr>
        <w:t xml:space="preserve"> (ver figura 22).</w:t>
      </w:r>
    </w:p>
    <w:p w14:paraId="14D0B003" w14:textId="3379C49A" w:rsidR="005E1F5E" w:rsidRDefault="00EF78B3" w:rsidP="009B2A9D">
      <w:pPr>
        <w:ind w:firstLine="0"/>
        <w:rPr>
          <w:rFonts w:ascii="Arial" w:eastAsia="Times New Roman" w:hAnsi="Arial" w:cs="Arial"/>
          <w:sz w:val="24"/>
          <w:szCs w:val="24"/>
          <w:lang w:eastAsia="en-US"/>
        </w:rPr>
      </w:pPr>
      <w:r w:rsidRPr="00EF78B3">
        <w:rPr>
          <w:rFonts w:ascii="Arial" w:eastAsia="Times New Roman" w:hAnsi="Arial" w:cs="Arial"/>
          <w:noProof/>
          <w:sz w:val="24"/>
          <w:szCs w:val="24"/>
          <w:lang w:val="en-US" w:eastAsia="en-US"/>
        </w:rPr>
        <mc:AlternateContent>
          <mc:Choice Requires="wps">
            <w:drawing>
              <wp:anchor distT="45720" distB="45720" distL="114300" distR="114300" simplePos="0" relativeHeight="251663360" behindDoc="0" locked="0" layoutInCell="1" allowOverlap="1" wp14:anchorId="61782814" wp14:editId="0D8F3DCE">
                <wp:simplePos x="0" y="0"/>
                <wp:positionH relativeFrom="margin">
                  <wp:posOffset>1304010</wp:posOffset>
                </wp:positionH>
                <wp:positionV relativeFrom="paragraph">
                  <wp:posOffset>1078890</wp:posOffset>
                </wp:positionV>
                <wp:extent cx="738505" cy="394970"/>
                <wp:effectExtent l="0" t="0" r="23495" b="24130"/>
                <wp:wrapSquare wrapText="bothSides"/>
                <wp:docPr id="157242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394970"/>
                        </a:xfrm>
                        <a:prstGeom prst="rect">
                          <a:avLst/>
                        </a:prstGeom>
                        <a:solidFill>
                          <a:schemeClr val="accent6">
                            <a:lumMod val="20000"/>
                            <a:lumOff val="80000"/>
                          </a:schemeClr>
                        </a:solidFill>
                        <a:ln w="9525">
                          <a:solidFill>
                            <a:srgbClr val="000000"/>
                          </a:solidFill>
                          <a:miter lim="800000"/>
                          <a:headEnd/>
                          <a:tailEnd/>
                        </a:ln>
                      </wps:spPr>
                      <wps:txbx>
                        <w:txbxContent>
                          <w:p w14:paraId="164BE04D" w14:textId="524EEA99" w:rsidR="00EF78B3" w:rsidRPr="00EF78B3" w:rsidRDefault="00EF78B3" w:rsidP="00EF78B3">
                            <w:pPr>
                              <w:ind w:firstLine="0"/>
                              <w:rPr>
                                <w:rFonts w:ascii="Arial" w:eastAsia="Times New Roman" w:hAnsi="Arial" w:cs="Arial"/>
                                <w:noProof/>
                                <w:sz w:val="20"/>
                                <w:szCs w:val="20"/>
                                <w:lang w:val="es-CL" w:eastAsia="en-US"/>
                              </w:rPr>
                            </w:pPr>
                            <w:r>
                              <w:rPr>
                                <w:rFonts w:ascii="Arial" w:eastAsia="Times New Roman" w:hAnsi="Arial" w:cs="Arial"/>
                                <w:noProof/>
                                <w:sz w:val="20"/>
                                <w:szCs w:val="20"/>
                                <w:lang w:val="es-CL" w:eastAsia="en-US"/>
                              </w:rPr>
                              <w:t>Matriz de rotación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782814" id="_x0000_t202" coordsize="21600,21600" o:spt="202" path="m,l,21600r21600,l21600,xe">
                <v:stroke joinstyle="miter"/>
                <v:path gradientshapeok="t" o:connecttype="rect"/>
              </v:shapetype>
              <v:shape id="Cuadro de texto 2" o:spid="_x0000_s1026" type="#_x0000_t202" style="position:absolute;left:0;text-align:left;margin-left:102.7pt;margin-top:84.95pt;width:58.15pt;height:3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" fillcolor="#d9f2d0 [665]">
                <v:textbox>
                  <w:txbxContent>
                    <w:p w14:paraId="164BE04D" w14:textId="524EEA99" w:rsidR="00EF78B3" w:rsidRPr="00EF78B3" w:rsidRDefault="00EF78B3" w:rsidP="00EF78B3">
                      <w:pPr>
                        <w:ind w:firstLine="0"/>
                        <w:rPr>
                          <w:rFonts w:ascii="Arial" w:eastAsia="Times New Roman" w:hAnsi="Arial" w:cs="Arial"/>
                          <w:noProof/>
                          <w:sz w:val="20"/>
                          <w:szCs w:val="20"/>
                          <w:lang w:val="es-CL" w:eastAsia="en-US"/>
                        </w:rPr>
                      </w:pPr>
                      <w:r>
                        <w:rPr>
                          <w:rFonts w:ascii="Arial" w:eastAsia="Times New Roman" w:hAnsi="Arial" w:cs="Arial"/>
                          <w:noProof/>
                          <w:sz w:val="20"/>
                          <w:szCs w:val="20"/>
                          <w:lang w:val="es-CL" w:eastAsia="en-US"/>
                        </w:rPr>
                        <w:t>Matriz de rotación</w:t>
                      </w:r>
                    </w:p>
                  </w:txbxContent>
                </v:textbox>
                <w10:wrap type="square" anchorx="margin"/>
              </v:shape>
            </w:pict>
          </mc:Fallback>
        </mc:AlternateContent>
      </w:r>
      <w:r w:rsidRPr="00EF78B3">
        <w:rPr>
          <w:rFonts w:ascii="Arial" w:eastAsia="Times New Roman" w:hAnsi="Arial" w:cs="Arial"/>
          <w:noProof/>
          <w:sz w:val="24"/>
          <w:szCs w:val="24"/>
          <w:lang w:val="en-US" w:eastAsia="en-US"/>
        </w:rPr>
        <mc:AlternateContent>
          <mc:Choice Requires="wps">
            <w:drawing>
              <wp:anchor distT="45720" distB="45720" distL="114300" distR="114300" simplePos="0" relativeHeight="251661312" behindDoc="0" locked="0" layoutInCell="1" allowOverlap="1" wp14:anchorId="473A7B7F" wp14:editId="5DBF25A3">
                <wp:simplePos x="0" y="0"/>
                <wp:positionH relativeFrom="margin">
                  <wp:posOffset>4898289</wp:posOffset>
                </wp:positionH>
                <wp:positionV relativeFrom="paragraph">
                  <wp:posOffset>543865</wp:posOffset>
                </wp:positionV>
                <wp:extent cx="811530" cy="270510"/>
                <wp:effectExtent l="0" t="0" r="2667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70510"/>
                        </a:xfrm>
                        <a:prstGeom prst="rect">
                          <a:avLst/>
                        </a:prstGeom>
                        <a:solidFill>
                          <a:schemeClr val="accent6">
                            <a:lumMod val="20000"/>
                            <a:lumOff val="80000"/>
                          </a:schemeClr>
                        </a:solidFill>
                        <a:ln w="9525">
                          <a:solidFill>
                            <a:srgbClr val="000000"/>
                          </a:solidFill>
                          <a:miter lim="800000"/>
                          <a:headEnd/>
                          <a:tailEnd/>
                        </a:ln>
                      </wps:spPr>
                      <wps:txbx>
                        <w:txbxContent>
                          <w:p w14:paraId="342C0EC4" w14:textId="0CA124CF" w:rsidR="00EF78B3" w:rsidRPr="00EF78B3" w:rsidRDefault="00EF78B3" w:rsidP="00EF78B3">
                            <w:pPr>
                              <w:ind w:firstLine="0"/>
                              <w:rPr>
                                <w:rFonts w:ascii="Arial" w:eastAsia="Times New Roman" w:hAnsi="Arial" w:cs="Arial"/>
                                <w:noProof/>
                                <w:sz w:val="20"/>
                                <w:szCs w:val="20"/>
                                <w:lang w:eastAsia="en-US"/>
                              </w:rPr>
                            </w:pPr>
                            <w:r w:rsidRPr="00EF78B3">
                              <w:rPr>
                                <w:rFonts w:ascii="Arial" w:eastAsia="Times New Roman" w:hAnsi="Arial" w:cs="Arial"/>
                                <w:noProof/>
                                <w:sz w:val="20"/>
                                <w:szCs w:val="20"/>
                                <w:lang w:eastAsia="en-US"/>
                              </w:rPr>
                              <w:t>deslizador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A7B7F" id="_x0000_s1027" type="#_x0000_t202" style="position:absolute;left:0;text-align:left;margin-left:385.7pt;margin-top:42.8pt;width:63.9pt;height:21.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" fillcolor="#d9f2d0 [665]">
                <v:textbox>
                  <w:txbxContent>
                    <w:p w14:paraId="342C0EC4" w14:textId="0CA124CF" w:rsidR="00EF78B3" w:rsidRPr="00EF78B3" w:rsidRDefault="00EF78B3" w:rsidP="00EF78B3">
                      <w:pPr>
                        <w:ind w:firstLine="0"/>
                        <w:rPr>
                          <w:rFonts w:ascii="Arial" w:eastAsia="Times New Roman" w:hAnsi="Arial" w:cs="Arial"/>
                          <w:noProof/>
                          <w:sz w:val="20"/>
                          <w:szCs w:val="20"/>
                          <w:lang w:eastAsia="en-US"/>
                        </w:rPr>
                      </w:pPr>
                      <w:r w:rsidRPr="00EF78B3">
                        <w:rPr>
                          <w:rFonts w:ascii="Arial" w:eastAsia="Times New Roman" w:hAnsi="Arial" w:cs="Arial"/>
                          <w:noProof/>
                          <w:sz w:val="20"/>
                          <w:szCs w:val="20"/>
                          <w:lang w:eastAsia="en-US"/>
                        </w:rPr>
                        <w:t>deslizador</w:t>
                      </w:r>
                    </w:p>
                  </w:txbxContent>
                </v:textbox>
                <w10:wrap type="square" anchorx="margin"/>
              </v:shape>
            </w:pict>
          </mc:Fallback>
        </mc:AlternateContent>
      </w:r>
      <w:r w:rsidRPr="00EF78B3">
        <w:rPr>
          <w:rFonts w:ascii="Arial" w:eastAsia="Times New Roman" w:hAnsi="Arial" w:cs="Arial"/>
          <w:noProof/>
          <w:sz w:val="24"/>
          <w:szCs w:val="24"/>
          <w:lang w:val="en-US" w:eastAsia="en-US"/>
        </w:rPr>
        <w:drawing>
          <wp:anchor distT="0" distB="0" distL="114300" distR="114300" simplePos="0" relativeHeight="251658239" behindDoc="0" locked="0" layoutInCell="1" allowOverlap="1" wp14:anchorId="25522661" wp14:editId="2EB22460">
            <wp:simplePos x="0" y="0"/>
            <wp:positionH relativeFrom="column">
              <wp:posOffset>360959</wp:posOffset>
            </wp:positionH>
            <wp:positionV relativeFrom="paragraph">
              <wp:posOffset>289255</wp:posOffset>
            </wp:positionV>
            <wp:extent cx="5612130" cy="2609850"/>
            <wp:effectExtent l="0" t="0" r="7620" b="0"/>
            <wp:wrapSquare wrapText="bothSides"/>
            <wp:docPr id="1668715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1543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2609850"/>
                    </a:xfrm>
                    <a:prstGeom prst="rect">
                      <a:avLst/>
                    </a:prstGeom>
                  </pic:spPr>
                </pic:pic>
              </a:graphicData>
            </a:graphic>
          </wp:anchor>
        </w:drawing>
      </w:r>
    </w:p>
    <w:p w14:paraId="5333B6E3" w14:textId="7FA34DBF" w:rsidR="00302341" w:rsidRPr="005E65F5" w:rsidRDefault="00302341" w:rsidP="00302341">
      <w:pPr>
        <w:spacing w:before="0" w:beforeAutospacing="0" w:after="0" w:afterAutospacing="0"/>
        <w:ind w:left="927" w:firstLine="0"/>
        <w:jc w:val="center"/>
        <w:rPr>
          <w:rFonts w:ascii="Arial" w:eastAsia="Times New Roman" w:hAnsi="Arial" w:cs="Arial"/>
          <w:b/>
          <w:color w:val="0070C0"/>
          <w:sz w:val="20"/>
          <w:szCs w:val="20"/>
          <w:lang w:val="es-ES_tradnl" w:eastAsia="en-US"/>
        </w:rPr>
      </w:pPr>
      <w:r w:rsidRPr="005E65F5">
        <w:rPr>
          <w:rFonts w:ascii="Arial" w:eastAsia="Times New Roman" w:hAnsi="Arial" w:cs="Arial"/>
          <w:b/>
          <w:color w:val="0070C0"/>
          <w:sz w:val="20"/>
          <w:szCs w:val="20"/>
          <w:lang w:val="es-ES_tradnl" w:eastAsia="en-US"/>
        </w:rPr>
        <w:t xml:space="preserve">Figura </w:t>
      </w:r>
      <w:r>
        <w:rPr>
          <w:rFonts w:ascii="Arial" w:eastAsia="Times New Roman" w:hAnsi="Arial" w:cs="Arial"/>
          <w:b/>
          <w:color w:val="0070C0"/>
          <w:sz w:val="20"/>
          <w:szCs w:val="20"/>
          <w:lang w:val="es-ES_tradnl" w:eastAsia="en-US"/>
        </w:rPr>
        <w:t>22</w:t>
      </w:r>
      <w:r w:rsidRPr="005E65F5">
        <w:rPr>
          <w:rFonts w:ascii="Arial" w:eastAsia="Times New Roman" w:hAnsi="Arial" w:cs="Arial"/>
          <w:b/>
          <w:color w:val="0070C0"/>
          <w:sz w:val="20"/>
          <w:szCs w:val="20"/>
          <w:lang w:val="es-ES_tradnl" w:eastAsia="en-US"/>
        </w:rPr>
        <w:t xml:space="preserve">. </w:t>
      </w:r>
      <w:r w:rsidR="009B2A9D">
        <w:rPr>
          <w:rFonts w:ascii="Arial" w:eastAsia="Times New Roman" w:hAnsi="Arial" w:cs="Arial"/>
          <w:b/>
          <w:color w:val="0070C0"/>
          <w:sz w:val="20"/>
          <w:szCs w:val="20"/>
          <w:lang w:val="es-ES_tradnl" w:eastAsia="en-US"/>
        </w:rPr>
        <w:t>Matriz de rotación sobre el plano</w:t>
      </w:r>
      <w:r w:rsidRPr="005E65F5">
        <w:rPr>
          <w:rFonts w:ascii="Arial" w:eastAsia="Times New Roman" w:hAnsi="Arial" w:cs="Arial"/>
          <w:b/>
          <w:color w:val="0070C0"/>
          <w:sz w:val="20"/>
          <w:szCs w:val="20"/>
          <w:lang w:val="es-ES_tradnl" w:eastAsia="en-US"/>
        </w:rPr>
        <w:t>.</w:t>
      </w:r>
    </w:p>
    <w:p w14:paraId="7E8903A9" w14:textId="77777777" w:rsidR="00D36D3B" w:rsidRDefault="00D36D3B" w:rsidP="005E1F5E">
      <w:pPr>
        <w:spacing w:before="480" w:beforeAutospacing="0"/>
        <w:ind w:firstLine="0"/>
        <w:rPr>
          <w:rFonts w:ascii="Arial" w:eastAsia="Times New Roman" w:hAnsi="Arial" w:cs="Arial"/>
          <w:b/>
          <w:color w:val="0070C0"/>
          <w:sz w:val="24"/>
          <w:szCs w:val="24"/>
          <w:lang w:eastAsia="en-US"/>
        </w:rPr>
      </w:pPr>
    </w:p>
    <w:p w14:paraId="67DB6DEE" w14:textId="77777777" w:rsidR="00D36D3B" w:rsidRDefault="00D36D3B" w:rsidP="005E1F5E">
      <w:pPr>
        <w:spacing w:before="480" w:beforeAutospacing="0"/>
        <w:ind w:firstLine="0"/>
        <w:rPr>
          <w:rFonts w:ascii="Arial" w:eastAsia="Times New Roman" w:hAnsi="Arial" w:cs="Arial"/>
          <w:b/>
          <w:color w:val="0070C0"/>
          <w:sz w:val="24"/>
          <w:szCs w:val="24"/>
          <w:lang w:eastAsia="en-US"/>
        </w:rPr>
      </w:pPr>
    </w:p>
    <w:p w14:paraId="0D6540E6" w14:textId="77777777" w:rsidR="00D36D3B" w:rsidRDefault="00D36D3B" w:rsidP="005E1F5E">
      <w:pPr>
        <w:spacing w:before="480" w:beforeAutospacing="0"/>
        <w:ind w:firstLine="0"/>
        <w:rPr>
          <w:rFonts w:ascii="Arial" w:eastAsia="Times New Roman" w:hAnsi="Arial" w:cs="Arial"/>
          <w:b/>
          <w:color w:val="0070C0"/>
          <w:sz w:val="24"/>
          <w:szCs w:val="24"/>
          <w:lang w:eastAsia="en-US"/>
        </w:rPr>
      </w:pPr>
    </w:p>
    <w:p w14:paraId="7F970BFB" w14:textId="77777777" w:rsidR="00D36D3B" w:rsidRDefault="00D36D3B" w:rsidP="005E1F5E">
      <w:pPr>
        <w:spacing w:before="480" w:beforeAutospacing="0"/>
        <w:ind w:firstLine="0"/>
        <w:rPr>
          <w:rFonts w:ascii="Arial" w:eastAsia="Times New Roman" w:hAnsi="Arial" w:cs="Arial"/>
          <w:b/>
          <w:color w:val="0070C0"/>
          <w:sz w:val="24"/>
          <w:szCs w:val="24"/>
          <w:lang w:eastAsia="en-US"/>
        </w:rPr>
      </w:pPr>
    </w:p>
    <w:p w14:paraId="6558411D" w14:textId="77777777" w:rsidR="00D36D3B" w:rsidRDefault="00D36D3B" w:rsidP="005E1F5E">
      <w:pPr>
        <w:spacing w:before="480" w:beforeAutospacing="0"/>
        <w:ind w:firstLine="0"/>
        <w:rPr>
          <w:rFonts w:ascii="Arial" w:eastAsia="Times New Roman" w:hAnsi="Arial" w:cs="Arial"/>
          <w:b/>
          <w:color w:val="0070C0"/>
          <w:sz w:val="24"/>
          <w:szCs w:val="24"/>
          <w:lang w:eastAsia="en-US"/>
        </w:rPr>
      </w:pPr>
    </w:p>
    <w:p w14:paraId="28E0CA49" w14:textId="4EA47FA3" w:rsidR="005E1F5E" w:rsidRPr="005E65F5" w:rsidRDefault="005E1F5E" w:rsidP="005E1F5E">
      <w:pPr>
        <w:spacing w:before="480" w:beforeAutospacing="0"/>
        <w:ind w:firstLine="0"/>
        <w:rPr>
          <w:rFonts w:ascii="Arial" w:eastAsia="Times New Roman" w:hAnsi="Arial" w:cs="Arial"/>
          <w:b/>
          <w:color w:val="0070C0"/>
          <w:sz w:val="24"/>
          <w:szCs w:val="24"/>
          <w:lang w:eastAsia="en-US"/>
        </w:rPr>
      </w:pPr>
      <w:r>
        <w:rPr>
          <w:rFonts w:ascii="Arial" w:eastAsia="Times New Roman" w:hAnsi="Arial" w:cs="Arial"/>
          <w:b/>
          <w:color w:val="0070C0"/>
          <w:sz w:val="24"/>
          <w:szCs w:val="24"/>
          <w:lang w:eastAsia="en-US"/>
        </w:rPr>
        <w:lastRenderedPageBreak/>
        <w:t>4</w:t>
      </w:r>
      <w:r w:rsidRPr="005E65F5">
        <w:rPr>
          <w:rFonts w:ascii="Arial" w:eastAsia="Times New Roman" w:hAnsi="Arial" w:cs="Arial"/>
          <w:b/>
          <w:color w:val="0070C0"/>
          <w:sz w:val="24"/>
          <w:szCs w:val="24"/>
          <w:lang w:eastAsia="en-US"/>
        </w:rPr>
        <w:t xml:space="preserve">. </w:t>
      </w:r>
      <w:r>
        <w:rPr>
          <w:rFonts w:ascii="Arial" w:eastAsia="Times New Roman" w:hAnsi="Arial" w:cs="Arial"/>
          <w:b/>
          <w:color w:val="0070C0"/>
          <w:sz w:val="24"/>
          <w:szCs w:val="24"/>
          <w:lang w:eastAsia="en-US"/>
        </w:rPr>
        <w:t>Conclusión</w:t>
      </w:r>
    </w:p>
    <w:p w14:paraId="36624D66" w14:textId="77777777" w:rsidR="0083663C" w:rsidRDefault="0083663C" w:rsidP="00BE02DB">
      <w:pPr>
        <w:rPr>
          <w:rFonts w:ascii="Arial" w:eastAsia="Times New Roman" w:hAnsi="Arial" w:cs="Arial"/>
          <w:sz w:val="24"/>
          <w:szCs w:val="24"/>
          <w:lang w:eastAsia="en-US"/>
        </w:rPr>
      </w:pPr>
      <w:r w:rsidRPr="0083663C">
        <w:rPr>
          <w:rFonts w:ascii="Arial" w:eastAsia="Times New Roman" w:hAnsi="Arial" w:cs="Arial"/>
          <w:sz w:val="24"/>
          <w:szCs w:val="24"/>
          <w:lang w:eastAsia="en-US"/>
        </w:rPr>
        <w:t>Las actividades propuestas en este artículo buscan complementar las clases tradicionales de álgebra lineal mediante el uso de GeoGebra como herramienta de visualización interactiva para dos temas específicos: (1) sistemas de ecuaciones lineales en tres variables y (2) transformaciones lineales en el plano cartesiano.</w:t>
      </w:r>
    </w:p>
    <w:p w14:paraId="1CE30FD1" w14:textId="5B0C25B4" w:rsidR="00BE02DB" w:rsidRDefault="00D9222B" w:rsidP="00BE02DB">
      <w:pPr>
        <w:rPr>
          <w:rFonts w:ascii="Arial" w:eastAsia="Times New Roman" w:hAnsi="Arial" w:cs="Arial"/>
          <w:sz w:val="24"/>
          <w:szCs w:val="24"/>
          <w:lang w:eastAsia="en-US"/>
        </w:rPr>
      </w:pPr>
      <w:r>
        <w:rPr>
          <w:rFonts w:ascii="Arial" w:eastAsia="Times New Roman" w:hAnsi="Arial" w:cs="Arial"/>
          <w:sz w:val="24"/>
          <w:szCs w:val="24"/>
          <w:lang w:eastAsia="en-US"/>
        </w:rPr>
        <w:t>Tradicionalmente</w:t>
      </w:r>
      <w:r w:rsidR="00BE02DB">
        <w:rPr>
          <w:rFonts w:ascii="Arial" w:eastAsia="Times New Roman" w:hAnsi="Arial" w:cs="Arial"/>
          <w:sz w:val="24"/>
          <w:szCs w:val="24"/>
          <w:lang w:eastAsia="en-US"/>
        </w:rPr>
        <w:t xml:space="preserve">, se estudia la resolución de sistemas de ecuaciones lineales aplicando métodos algebraicos como eliminación de Gauss, pero con las actividades propuestas aquí se espera que el estudiante </w:t>
      </w:r>
      <w:r>
        <w:rPr>
          <w:rFonts w:ascii="Arial" w:eastAsia="Times New Roman" w:hAnsi="Arial" w:cs="Arial"/>
          <w:sz w:val="24"/>
          <w:szCs w:val="24"/>
          <w:lang w:eastAsia="en-US"/>
        </w:rPr>
        <w:t>comprenda</w:t>
      </w:r>
      <w:r w:rsidR="00BE02DB">
        <w:rPr>
          <w:rFonts w:ascii="Arial" w:eastAsia="Times New Roman" w:hAnsi="Arial" w:cs="Arial"/>
          <w:sz w:val="24"/>
          <w:szCs w:val="24"/>
          <w:lang w:eastAsia="en-US"/>
        </w:rPr>
        <w:t xml:space="preserve"> qué objetos geométricos se están intersectando al resolver un sistema lineal, y qué objeto geométrico representa la solución del sistema lineal. </w:t>
      </w:r>
    </w:p>
    <w:p w14:paraId="4DE28D9B" w14:textId="77777777" w:rsidR="00BE02DB" w:rsidRDefault="00BE02DB" w:rsidP="00BE02DB">
      <w:pPr>
        <w:rPr>
          <w:rFonts w:ascii="Arial" w:eastAsia="Times New Roman" w:hAnsi="Arial" w:cs="Arial"/>
          <w:sz w:val="24"/>
          <w:szCs w:val="24"/>
          <w:lang w:eastAsia="en-US"/>
        </w:rPr>
      </w:pPr>
      <w:r w:rsidRPr="00CB47E9">
        <w:rPr>
          <w:rFonts w:ascii="Arial" w:eastAsia="Times New Roman" w:hAnsi="Arial" w:cs="Arial"/>
          <w:sz w:val="24"/>
          <w:szCs w:val="24"/>
          <w:lang w:eastAsia="en-US"/>
        </w:rPr>
        <w:t xml:space="preserve">La exploración de transformaciones lineales en el plano cartesiano </w:t>
      </w:r>
      <w:r>
        <w:rPr>
          <w:rFonts w:ascii="Arial" w:eastAsia="Times New Roman" w:hAnsi="Arial" w:cs="Arial"/>
          <w:sz w:val="24"/>
          <w:szCs w:val="24"/>
          <w:lang w:eastAsia="en-US"/>
        </w:rPr>
        <w:t>con</w:t>
      </w:r>
      <w:r w:rsidRPr="00CB47E9">
        <w:rPr>
          <w:rFonts w:ascii="Arial" w:eastAsia="Times New Roman" w:hAnsi="Arial" w:cs="Arial"/>
          <w:sz w:val="24"/>
          <w:szCs w:val="24"/>
          <w:lang w:eastAsia="en-US"/>
        </w:rPr>
        <w:t xml:space="preserve"> GeoGebra </w:t>
      </w:r>
      <w:r>
        <w:rPr>
          <w:rFonts w:ascii="Arial" w:eastAsia="Times New Roman" w:hAnsi="Arial" w:cs="Arial"/>
          <w:sz w:val="24"/>
          <w:szCs w:val="24"/>
          <w:lang w:eastAsia="en-US"/>
        </w:rPr>
        <w:t xml:space="preserve">permite </w:t>
      </w:r>
      <w:r w:rsidRPr="00CB47E9">
        <w:rPr>
          <w:rFonts w:ascii="Arial" w:eastAsia="Times New Roman" w:hAnsi="Arial" w:cs="Arial"/>
          <w:sz w:val="24"/>
          <w:szCs w:val="24"/>
          <w:lang w:eastAsia="en-US"/>
        </w:rPr>
        <w:t>que los</w:t>
      </w:r>
      <w:r>
        <w:rPr>
          <w:rFonts w:ascii="Arial" w:eastAsia="Times New Roman" w:hAnsi="Arial" w:cs="Arial"/>
          <w:sz w:val="24"/>
          <w:szCs w:val="24"/>
          <w:lang w:eastAsia="en-US"/>
        </w:rPr>
        <w:t xml:space="preserve"> </w:t>
      </w:r>
      <w:r w:rsidRPr="00E36680">
        <w:rPr>
          <w:rFonts w:ascii="Arial" w:eastAsia="Times New Roman" w:hAnsi="Arial" w:cs="Arial"/>
          <w:sz w:val="24"/>
          <w:szCs w:val="24"/>
          <w:lang w:eastAsia="en-US"/>
        </w:rPr>
        <w:t xml:space="preserve">estudiantes visualicen de manera directa cómo las matrices actúan como operadores geométricos, transformando el espacio a través de operaciones de expansión, contracción, rotación y reflexión. Esta aproximación visual facilita la comprensión de conceptos que tradicionalmente resultan abstractos cuando se abordan </w:t>
      </w:r>
      <w:r>
        <w:rPr>
          <w:rFonts w:ascii="Arial" w:eastAsia="Times New Roman" w:hAnsi="Arial" w:cs="Arial"/>
          <w:sz w:val="24"/>
          <w:szCs w:val="24"/>
          <w:lang w:eastAsia="en-US"/>
        </w:rPr>
        <w:t>solamente desde el álgebra</w:t>
      </w:r>
      <w:r w:rsidRPr="00E36680">
        <w:rPr>
          <w:rFonts w:ascii="Arial" w:eastAsia="Times New Roman" w:hAnsi="Arial" w:cs="Arial"/>
          <w:sz w:val="24"/>
          <w:szCs w:val="24"/>
          <w:lang w:eastAsia="en-US"/>
        </w:rPr>
        <w:t>.</w:t>
      </w:r>
    </w:p>
    <w:p w14:paraId="075F547F" w14:textId="5A443B88" w:rsidR="00BE02DB" w:rsidRDefault="00BE02DB" w:rsidP="00BE02DB">
      <w:pPr>
        <w:rPr>
          <w:rFonts w:ascii="Arial" w:eastAsia="Times New Roman" w:hAnsi="Arial" w:cs="Arial"/>
          <w:sz w:val="24"/>
          <w:szCs w:val="24"/>
          <w:lang w:val="es-CL" w:eastAsia="en-US"/>
        </w:rPr>
      </w:pPr>
      <w:r>
        <w:rPr>
          <w:rFonts w:ascii="Arial" w:eastAsia="Times New Roman" w:hAnsi="Arial" w:cs="Arial"/>
          <w:sz w:val="24"/>
          <w:szCs w:val="24"/>
          <w:lang w:eastAsia="en-US"/>
        </w:rPr>
        <w:t>Al igual que propone Turgut (2017, 2019), l</w:t>
      </w:r>
      <w:r w:rsidRPr="002A51C5">
        <w:rPr>
          <w:rFonts w:ascii="Arial" w:eastAsia="Times New Roman" w:hAnsi="Arial" w:cs="Arial"/>
          <w:sz w:val="24"/>
          <w:szCs w:val="24"/>
          <w:lang w:eastAsia="en-US"/>
        </w:rPr>
        <w:t xml:space="preserve">a capacidad de </w:t>
      </w:r>
      <w:r w:rsidR="00E51C03">
        <w:rPr>
          <w:rFonts w:ascii="Arial" w:eastAsia="Times New Roman" w:hAnsi="Arial" w:cs="Arial"/>
          <w:sz w:val="24"/>
          <w:szCs w:val="24"/>
          <w:lang w:eastAsia="en-US"/>
        </w:rPr>
        <w:t xml:space="preserve">conectar </w:t>
      </w:r>
      <w:r w:rsidRPr="002A51C5">
        <w:rPr>
          <w:rFonts w:ascii="Arial" w:eastAsia="Times New Roman" w:hAnsi="Arial" w:cs="Arial"/>
          <w:sz w:val="24"/>
          <w:szCs w:val="24"/>
          <w:lang w:eastAsia="en-US"/>
        </w:rPr>
        <w:t>las representaciones algebraica, numérica y geométrica constituye un aspecto fundamental para el desarrollo de una comprensión profunda de los conceptos del álgebra lineal. GeoGebra facilita esta integración al permitir la visualización simultánea y la manipulación interactiva de diferentes representaciones.</w:t>
      </w:r>
    </w:p>
    <w:p w14:paraId="588976D9" w14:textId="77777777" w:rsidR="005E1F5E" w:rsidRPr="005E65F5" w:rsidRDefault="005E1F5E" w:rsidP="005E1F5E">
      <w:pPr>
        <w:spacing w:before="480" w:beforeAutospacing="0"/>
        <w:ind w:firstLine="0"/>
        <w:rPr>
          <w:rFonts w:ascii="Arial" w:eastAsia="Times New Roman" w:hAnsi="Arial" w:cs="Arial"/>
          <w:b/>
          <w:color w:val="0070C0"/>
          <w:sz w:val="24"/>
          <w:szCs w:val="24"/>
          <w:lang w:eastAsia="en-US"/>
        </w:rPr>
      </w:pPr>
      <w:r w:rsidRPr="005E65F5">
        <w:rPr>
          <w:rFonts w:ascii="Arial" w:eastAsia="Times New Roman" w:hAnsi="Arial" w:cs="Arial"/>
          <w:b/>
          <w:color w:val="0070C0"/>
          <w:sz w:val="24"/>
          <w:szCs w:val="24"/>
          <w:lang w:eastAsia="en-US"/>
        </w:rPr>
        <w:t>Bibliografía</w:t>
      </w:r>
    </w:p>
    <w:p w14:paraId="2CA13627" w14:textId="77777777" w:rsidR="005E1F5E" w:rsidRDefault="005E1F5E" w:rsidP="005E1F5E">
      <w:pPr>
        <w:spacing w:before="0" w:beforeAutospacing="0" w:after="0" w:afterAutospacing="0"/>
        <w:ind w:left="284" w:hanging="284"/>
        <w:jc w:val="left"/>
        <w:rPr>
          <w:rFonts w:ascii="Arial" w:eastAsia="Times New Roman" w:hAnsi="Arial" w:cs="Arial"/>
          <w:sz w:val="24"/>
          <w:szCs w:val="24"/>
          <w:lang w:eastAsia="en-US"/>
        </w:rPr>
      </w:pPr>
    </w:p>
    <w:p w14:paraId="08B70053" w14:textId="73AEB8ED" w:rsidR="00E57840" w:rsidRDefault="00E57840" w:rsidP="007270F2">
      <w:pPr>
        <w:pStyle w:val="Bibliografa"/>
        <w:spacing w:before="0" w:beforeAutospacing="0" w:after="160" w:afterAutospacing="0" w:line="360" w:lineRule="auto"/>
        <w:ind w:firstLine="0"/>
        <w:rPr>
          <w:rFonts w:ascii="Arial" w:eastAsia="Times New Roman" w:hAnsi="Arial" w:cs="Arial"/>
          <w:sz w:val="24"/>
          <w:szCs w:val="24"/>
          <w:lang w:eastAsia="en-US"/>
        </w:rPr>
      </w:pPr>
      <w:commentRangeStart w:id="1"/>
      <w:r>
        <w:rPr>
          <w:rFonts w:ascii="Arial" w:eastAsia="Times New Roman" w:hAnsi="Arial" w:cs="Arial"/>
          <w:sz w:val="24"/>
          <w:szCs w:val="24"/>
          <w:lang w:eastAsia="en-US"/>
        </w:rPr>
        <w:t>Alvarado, A. (2024) Apuntes del curso Algebra Lineal</w:t>
      </w:r>
      <w:r w:rsidR="00672D22">
        <w:rPr>
          <w:rFonts w:ascii="Arial" w:eastAsia="Times New Roman" w:hAnsi="Arial" w:cs="Arial"/>
          <w:sz w:val="24"/>
          <w:szCs w:val="24"/>
          <w:lang w:eastAsia="en-US"/>
        </w:rPr>
        <w:t>. Este apunte se basa en el libro de Lay, D. (2007).</w:t>
      </w:r>
      <w:commentRangeEnd w:id="1"/>
      <w:r w:rsidR="00253257">
        <w:rPr>
          <w:rStyle w:val="Refdecomentario"/>
        </w:rPr>
        <w:commentReference w:id="1"/>
      </w:r>
    </w:p>
    <w:p w14:paraId="3FA74F68" w14:textId="0F960127" w:rsidR="005E1F5E" w:rsidRPr="00E6069F" w:rsidRDefault="005E1F5E" w:rsidP="007270F2">
      <w:pPr>
        <w:pStyle w:val="Bibliografa"/>
        <w:spacing w:before="0" w:beforeAutospacing="0" w:after="160" w:afterAutospacing="0" w:line="360" w:lineRule="auto"/>
        <w:ind w:firstLine="0"/>
        <w:rPr>
          <w:rFonts w:ascii="Arial" w:eastAsia="Times New Roman" w:hAnsi="Arial" w:cs="Arial"/>
          <w:sz w:val="24"/>
          <w:szCs w:val="24"/>
          <w:lang w:val="en-US" w:eastAsia="en-US"/>
        </w:rPr>
      </w:pPr>
      <w:r w:rsidRPr="008636E4">
        <w:rPr>
          <w:rFonts w:ascii="Arial" w:eastAsia="Times New Roman" w:hAnsi="Arial" w:cs="Arial"/>
          <w:sz w:val="24"/>
          <w:szCs w:val="24"/>
          <w:lang w:eastAsia="en-US"/>
        </w:rPr>
        <w:t>Lay, D. C. (2007). </w:t>
      </w:r>
      <w:r w:rsidRPr="007756CA">
        <w:rPr>
          <w:rFonts w:ascii="Arial" w:eastAsia="Times New Roman" w:hAnsi="Arial" w:cs="Arial"/>
          <w:i/>
          <w:iCs/>
          <w:sz w:val="24"/>
          <w:szCs w:val="24"/>
          <w:lang w:eastAsia="en-US"/>
        </w:rPr>
        <w:t>Álgebra lineal y sus aplicaciones.</w:t>
      </w:r>
      <w:r w:rsidRPr="008636E4">
        <w:rPr>
          <w:rFonts w:ascii="Arial" w:eastAsia="Times New Roman" w:hAnsi="Arial" w:cs="Arial"/>
          <w:sz w:val="24"/>
          <w:szCs w:val="24"/>
          <w:lang w:eastAsia="en-US"/>
        </w:rPr>
        <w:t xml:space="preserve"> </w:t>
      </w:r>
      <w:r w:rsidRPr="00E6069F">
        <w:rPr>
          <w:rFonts w:ascii="Arial" w:eastAsia="Times New Roman" w:hAnsi="Arial" w:cs="Arial"/>
          <w:sz w:val="24"/>
          <w:szCs w:val="24"/>
          <w:lang w:val="en-US" w:eastAsia="en-US"/>
        </w:rPr>
        <w:t>Pearson Educación.</w:t>
      </w:r>
    </w:p>
    <w:p w14:paraId="4A2C679B" w14:textId="7FB1BD68" w:rsidR="005E1F5E" w:rsidRPr="00E6069F" w:rsidRDefault="005E1F5E" w:rsidP="007270F2">
      <w:pPr>
        <w:spacing w:before="0" w:beforeAutospacing="0" w:after="0" w:afterAutospacing="0"/>
        <w:ind w:left="284" w:hanging="284"/>
        <w:rPr>
          <w:rFonts w:ascii="Arial" w:eastAsia="Times New Roman" w:hAnsi="Arial" w:cs="Arial"/>
          <w:sz w:val="24"/>
          <w:szCs w:val="24"/>
          <w:lang w:val="en-US" w:eastAsia="en-US"/>
        </w:rPr>
      </w:pPr>
      <w:r w:rsidRPr="00E6069F">
        <w:rPr>
          <w:rFonts w:ascii="Arial" w:eastAsia="Times New Roman" w:hAnsi="Arial" w:cs="Arial"/>
          <w:sz w:val="24"/>
          <w:szCs w:val="24"/>
          <w:lang w:val="en-US" w:eastAsia="en-US"/>
        </w:rPr>
        <w:t xml:space="preserve">Turgut, M. (2017). </w:t>
      </w:r>
      <w:r w:rsidRPr="00E6069F">
        <w:rPr>
          <w:rFonts w:ascii="Arial" w:eastAsia="Times New Roman" w:hAnsi="Arial" w:cs="Arial"/>
          <w:i/>
          <w:iCs/>
          <w:sz w:val="24"/>
          <w:szCs w:val="24"/>
          <w:lang w:val="en-US" w:eastAsia="en-US"/>
        </w:rPr>
        <w:t>Students’ reasoning on linear transformations in a DGS: A semiotic perspective. In T. Dooley &amp; G. Gueudet (Eds.), Proceedings of the 10th congress of European society for research in mathematics education</w:t>
      </w:r>
      <w:r w:rsidRPr="00E6069F">
        <w:rPr>
          <w:rFonts w:ascii="Arial" w:eastAsia="Times New Roman" w:hAnsi="Arial" w:cs="Arial"/>
          <w:sz w:val="24"/>
          <w:szCs w:val="24"/>
          <w:lang w:val="en-US" w:eastAsia="en-US"/>
        </w:rPr>
        <w:t xml:space="preserve"> (pp.2652–2659). Dublin: Institute of Education, Dublin City University, Ireland, and ERME.</w:t>
      </w:r>
    </w:p>
    <w:p w14:paraId="248F7735" w14:textId="77777777" w:rsidR="005E1F5E" w:rsidRPr="00E6069F" w:rsidRDefault="005E1F5E" w:rsidP="005E1F5E">
      <w:pPr>
        <w:spacing w:before="0" w:beforeAutospacing="0" w:after="0" w:afterAutospacing="0"/>
        <w:ind w:firstLine="0"/>
        <w:jc w:val="left"/>
        <w:rPr>
          <w:rFonts w:ascii="Arial" w:eastAsia="Times New Roman" w:hAnsi="Arial" w:cs="Arial"/>
          <w:sz w:val="24"/>
          <w:szCs w:val="24"/>
          <w:lang w:val="en-US" w:eastAsia="en-US"/>
        </w:rPr>
      </w:pPr>
    </w:p>
    <w:p w14:paraId="6D90974C" w14:textId="77777777" w:rsidR="005E1F5E" w:rsidRDefault="005E1F5E" w:rsidP="007270F2">
      <w:pPr>
        <w:spacing w:before="0" w:beforeAutospacing="0" w:after="0" w:afterAutospacing="0"/>
        <w:ind w:left="284" w:hanging="284"/>
        <w:rPr>
          <w:rFonts w:ascii="Arial" w:eastAsia="Times New Roman" w:hAnsi="Arial" w:cs="Arial"/>
          <w:sz w:val="24"/>
          <w:szCs w:val="24"/>
          <w:lang w:eastAsia="en-US"/>
        </w:rPr>
      </w:pPr>
      <w:r w:rsidRPr="00E6069F">
        <w:rPr>
          <w:rFonts w:ascii="Arial" w:eastAsia="Times New Roman" w:hAnsi="Arial" w:cs="Arial"/>
          <w:sz w:val="24"/>
          <w:szCs w:val="24"/>
          <w:lang w:val="en-US" w:eastAsia="en-US"/>
        </w:rPr>
        <w:t xml:space="preserve">Turgut, M. (2019). </w:t>
      </w:r>
      <w:r w:rsidRPr="00E6069F">
        <w:rPr>
          <w:rFonts w:ascii="Arial" w:eastAsia="Times New Roman" w:hAnsi="Arial" w:cs="Arial"/>
          <w:i/>
          <w:iCs/>
          <w:sz w:val="24"/>
          <w:szCs w:val="24"/>
          <w:lang w:val="en-US" w:eastAsia="en-US"/>
        </w:rPr>
        <w:t xml:space="preserve">Sense-making regarding matrix representation of geometric transformations in </w:t>
      </w:r>
      <w:r w:rsidRPr="00E6069F">
        <w:rPr>
          <w:rFonts w:ascii="Cambria Math" w:eastAsia="Times New Roman" w:hAnsi="Cambria Math" w:cs="Cambria Math"/>
          <w:i/>
          <w:iCs/>
          <w:sz w:val="24"/>
          <w:szCs w:val="24"/>
          <w:lang w:val="en-US" w:eastAsia="en-US"/>
        </w:rPr>
        <w:t>ℝ</w:t>
      </w:r>
      <w:r w:rsidRPr="00E6069F">
        <w:rPr>
          <w:rFonts w:ascii="Arial" w:eastAsia="Times New Roman" w:hAnsi="Arial" w:cs="Arial"/>
          <w:i/>
          <w:iCs/>
          <w:sz w:val="24"/>
          <w:szCs w:val="24"/>
          <w:lang w:val="en-US" w:eastAsia="en-US"/>
        </w:rPr>
        <w:t>²: a semiotic mediation perspective in a dynamic geometry environment</w:t>
      </w:r>
      <w:r w:rsidRPr="00E6069F">
        <w:rPr>
          <w:rFonts w:ascii="Arial" w:eastAsia="Times New Roman" w:hAnsi="Arial" w:cs="Arial"/>
          <w:sz w:val="24"/>
          <w:szCs w:val="24"/>
          <w:lang w:val="en-US" w:eastAsia="en-US"/>
        </w:rPr>
        <w:t xml:space="preserve">. </w:t>
      </w:r>
      <w:r w:rsidRPr="00035751">
        <w:rPr>
          <w:rFonts w:ascii="Arial" w:eastAsia="Times New Roman" w:hAnsi="Arial" w:cs="Arial"/>
          <w:i/>
          <w:iCs/>
          <w:sz w:val="24"/>
          <w:szCs w:val="24"/>
          <w:lang w:eastAsia="en-US"/>
        </w:rPr>
        <w:t>ZDM</w:t>
      </w:r>
      <w:r w:rsidRPr="00035751">
        <w:rPr>
          <w:rFonts w:ascii="Arial" w:eastAsia="Times New Roman" w:hAnsi="Arial" w:cs="Arial"/>
          <w:sz w:val="24"/>
          <w:szCs w:val="24"/>
          <w:lang w:eastAsia="en-US"/>
        </w:rPr>
        <w:t xml:space="preserve">, </w:t>
      </w:r>
      <w:r w:rsidRPr="00035751">
        <w:rPr>
          <w:rFonts w:ascii="Arial" w:eastAsia="Times New Roman" w:hAnsi="Arial" w:cs="Arial"/>
          <w:i/>
          <w:iCs/>
          <w:sz w:val="24"/>
          <w:szCs w:val="24"/>
          <w:lang w:eastAsia="en-US"/>
        </w:rPr>
        <w:t>51</w:t>
      </w:r>
      <w:r w:rsidRPr="00035751">
        <w:rPr>
          <w:rFonts w:ascii="Arial" w:eastAsia="Times New Roman" w:hAnsi="Arial" w:cs="Arial"/>
          <w:sz w:val="24"/>
          <w:szCs w:val="24"/>
          <w:lang w:eastAsia="en-US"/>
        </w:rPr>
        <w:t xml:space="preserve">, 1199-1214. </w:t>
      </w:r>
      <w:hyperlink r:id="rId38" w:history="1">
        <w:r w:rsidRPr="00035751">
          <w:rPr>
            <w:rStyle w:val="Hipervnculo"/>
            <w:rFonts w:ascii="Arial" w:eastAsia="Times New Roman" w:hAnsi="Arial" w:cs="Arial"/>
            <w:sz w:val="24"/>
            <w:szCs w:val="24"/>
            <w:lang w:eastAsia="en-US"/>
          </w:rPr>
          <w:t>https://doi.org/10.1007/s11858-019-01032-0</w:t>
        </w:r>
      </w:hyperlink>
    </w:p>
    <w:p w14:paraId="5F0931D9" w14:textId="77777777" w:rsidR="005E1F5E" w:rsidRDefault="005E1F5E" w:rsidP="005E1F5E">
      <w:pPr>
        <w:spacing w:before="0" w:beforeAutospacing="0" w:after="0" w:afterAutospacing="0"/>
        <w:ind w:left="284" w:hanging="284"/>
        <w:jc w:val="left"/>
        <w:rPr>
          <w:rFonts w:ascii="Arial" w:eastAsia="Times New Roman" w:hAnsi="Arial" w:cs="Arial"/>
          <w:sz w:val="24"/>
          <w:szCs w:val="24"/>
          <w:lang w:eastAsia="en-US"/>
        </w:rPr>
      </w:pPr>
    </w:p>
    <w:p w14:paraId="7ECA39C1" w14:textId="77777777" w:rsidR="005E1F5E" w:rsidRDefault="005E1F5E" w:rsidP="005E1F5E">
      <w:pPr>
        <w:spacing w:before="0" w:beforeAutospacing="0" w:after="0" w:afterAutospacing="0"/>
        <w:ind w:left="284" w:hanging="284"/>
        <w:jc w:val="left"/>
        <w:rPr>
          <w:rFonts w:ascii="Arial" w:eastAsia="Times New Roman" w:hAnsi="Arial" w:cs="Arial"/>
          <w:sz w:val="24"/>
          <w:szCs w:val="24"/>
          <w:lang w:eastAsia="en-US"/>
        </w:rPr>
      </w:pPr>
    </w:p>
    <w:p w14:paraId="2F169ED8" w14:textId="6CC40826" w:rsidR="005E1F5E" w:rsidRDefault="005E1F5E" w:rsidP="005E1F5E">
      <w:pPr>
        <w:spacing w:before="0" w:beforeAutospacing="0" w:after="0" w:afterAutospacing="0"/>
        <w:ind w:left="284" w:hanging="284"/>
        <w:jc w:val="left"/>
        <w:rPr>
          <w:rFonts w:ascii="Arial" w:eastAsia="Times New Roman" w:hAnsi="Arial" w:cs="Arial"/>
          <w:sz w:val="24"/>
          <w:szCs w:val="24"/>
          <w:lang w:eastAsia="en-US"/>
        </w:rPr>
      </w:pPr>
    </w:p>
    <w:p w14:paraId="18A7C383" w14:textId="37799656" w:rsidR="00ED41F9" w:rsidRDefault="00901C38">
      <w:r>
        <w:rPr>
          <w:rFonts w:ascii="Arial" w:eastAsia="Times New Roman" w:hAnsi="Arial" w:cs="Arial"/>
          <w:noProof/>
          <w:sz w:val="24"/>
          <w:szCs w:val="24"/>
          <w:lang w:val="en-US" w:eastAsia="en-US"/>
        </w:rPr>
        <mc:AlternateContent>
          <mc:Choice Requires="wps">
            <w:drawing>
              <wp:anchor distT="0" distB="0" distL="114300" distR="114300" simplePos="0" relativeHeight="251659264" behindDoc="0" locked="0" layoutInCell="1" allowOverlap="1" wp14:anchorId="63049AC5" wp14:editId="36021660">
                <wp:simplePos x="0" y="0"/>
                <wp:positionH relativeFrom="column">
                  <wp:posOffset>189374</wp:posOffset>
                </wp:positionH>
                <wp:positionV relativeFrom="paragraph">
                  <wp:posOffset>31846</wp:posOffset>
                </wp:positionV>
                <wp:extent cx="5024120" cy="932312"/>
                <wp:effectExtent l="19050" t="19050" r="24130" b="20320"/>
                <wp:wrapNone/>
                <wp:docPr id="94485483"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32312"/>
                        </a:xfrm>
                        <a:prstGeom prst="rect">
                          <a:avLst/>
                        </a:prstGeom>
                        <a:solidFill>
                          <a:srgbClr val="FFFFFF"/>
                        </a:solidFill>
                        <a:ln w="38100" cmpd="dbl">
                          <a:solidFill>
                            <a:srgbClr val="0070C0"/>
                          </a:solidFill>
                          <a:miter lim="800000"/>
                          <a:headEnd/>
                          <a:tailEnd/>
                        </a:ln>
                      </wps:spPr>
                      <wps:txbx>
                        <w:txbxContent>
                          <w:p w14:paraId="0B079343" w14:textId="77777777" w:rsidR="005E1F5E" w:rsidRDefault="005E1F5E" w:rsidP="005E1F5E"/>
                          <w:p w14:paraId="453C82FB" w14:textId="017D286D" w:rsidR="005E1F5E" w:rsidRPr="005500AF" w:rsidRDefault="001B3493" w:rsidP="005500AF">
                            <w:pPr>
                              <w:spacing w:before="0" w:beforeAutospacing="0" w:after="0" w:afterAutospacing="0"/>
                              <w:ind w:left="284" w:firstLine="76"/>
                              <w:jc w:val="left"/>
                              <w:rPr>
                                <w:rFonts w:ascii="Arial" w:hAnsi="Arial" w:cs="Arial"/>
                                <w:lang w:val="es-ES_tradnl"/>
                              </w:rPr>
                            </w:pPr>
                            <w:r>
                              <w:rPr>
                                <w:rFonts w:ascii="Arial" w:hAnsi="Arial" w:cs="Arial"/>
                                <w:lang w:val="es-ES_tradnl"/>
                              </w:rPr>
                              <w:t xml:space="preserve">Alvarado Silva, Adoree. </w:t>
                            </w:r>
                            <w:r w:rsidR="00FB3AD1">
                              <w:rPr>
                                <w:rFonts w:ascii="Arial" w:hAnsi="Arial" w:cs="Arial"/>
                                <w:lang w:val="es-ES_tradnl"/>
                              </w:rPr>
                              <w:t xml:space="preserve">Docente y Coordinadora académica </w:t>
                            </w:r>
                            <w:r w:rsidR="005500AF">
                              <w:rPr>
                                <w:rFonts w:ascii="Arial" w:hAnsi="Arial" w:cs="Arial"/>
                                <w:lang w:val="es-ES_tradnl"/>
                              </w:rPr>
                              <w:t>de Universidad Andrés Bello. Chile.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049AC5" id="Rectángulo 34" o:spid="_x0000_s1028" style="position:absolute;left:0;text-align:left;margin-left:14.9pt;margin-top:2.5pt;width:395.6pt;height: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" strokecolor="#0070c0" strokeweight="3pt">
                <v:stroke linestyle="thinThin"/>
                <v:textbox>
                  <w:txbxContent>
                    <w:p w14:paraId="0B079343" w14:textId="77777777" w:rsidR="005E1F5E" w:rsidRDefault="005E1F5E" w:rsidP="005E1F5E"/>
                    <w:p w14:paraId="453C82FB" w14:textId="017D286D" w:rsidR="005E1F5E" w:rsidRPr="005500AF" w:rsidRDefault="001B3493" w:rsidP="005500AF">
                      <w:pPr>
                        <w:spacing w:before="0" w:beforeAutospacing="0" w:after="0" w:afterAutospacing="0"/>
                        <w:ind w:left="284" w:firstLine="76"/>
                        <w:jc w:val="left"/>
                        <w:rPr>
                          <w:rFonts w:ascii="Arial" w:hAnsi="Arial" w:cs="Arial"/>
                          <w:lang w:val="es-ES_tradnl"/>
                        </w:rPr>
                      </w:pPr>
                      <w:r>
                        <w:rPr>
                          <w:rFonts w:ascii="Arial" w:hAnsi="Arial" w:cs="Arial"/>
                          <w:lang w:val="es-ES_tradnl"/>
                        </w:rPr>
                        <w:t xml:space="preserve">Alvarado Silva, Adoree. </w:t>
                      </w:r>
                      <w:r w:rsidR="00FB3AD1">
                        <w:rPr>
                          <w:rFonts w:ascii="Arial" w:hAnsi="Arial" w:cs="Arial"/>
                          <w:lang w:val="es-ES_tradnl"/>
                        </w:rPr>
                        <w:t xml:space="preserve">Docente y Coordinadora académica </w:t>
                      </w:r>
                      <w:r w:rsidR="005500AF">
                        <w:rPr>
                          <w:rFonts w:ascii="Arial" w:hAnsi="Arial" w:cs="Arial"/>
                          <w:lang w:val="es-ES_tradnl"/>
                        </w:rPr>
                        <w:t>de Universidad Andrés Bello. Chile.</w:t>
                      </w:r>
                    </w:p>
                  </w:txbxContent>
                </v:textbox>
              </v:rect>
            </w:pict>
          </mc:Fallback>
        </mc:AlternateContent>
      </w:r>
    </w:p>
    <w:sectPr w:rsidR="00ED41F9" w:rsidSect="005E1F5E">
      <w:headerReference w:type="default" r:id="rId39"/>
      <w:footerReference w:type="default" r:id="rId40"/>
      <w:headerReference w:type="first" r:id="rId41"/>
      <w:footerReference w:type="first" r:id="rId42"/>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oree Constanza Alvarado Silva" w:date="2025-08-13T20:29:00Z" w:initials="AA">
    <w:p w14:paraId="76626A1C" w14:textId="77777777" w:rsidR="00253257" w:rsidRDefault="00253257" w:rsidP="00253257">
      <w:pPr>
        <w:pStyle w:val="Textocomentario"/>
        <w:ind w:firstLine="0"/>
        <w:jc w:val="left"/>
      </w:pPr>
      <w:r>
        <w:rPr>
          <w:rStyle w:val="Refdecomentario"/>
        </w:rPr>
        <w:annotationRef/>
      </w:r>
      <w:r>
        <w:rPr>
          <w:lang w:val="es-CL"/>
        </w:rPr>
        <w:t>Tengo duda de si escribir esto en bibliografía, ya que es un apunte que se utiliza en el curso, pero no está publicado en alguna parte.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626A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0FCA37" w16cex:dateUtc="2025-08-14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626A1C" w16cid:durableId="0A0FCA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4E97" w14:textId="77777777" w:rsidR="00125905" w:rsidRDefault="00125905" w:rsidP="005E1F5E">
      <w:pPr>
        <w:spacing w:before="0" w:after="0"/>
      </w:pPr>
      <w:r>
        <w:separator/>
      </w:r>
    </w:p>
  </w:endnote>
  <w:endnote w:type="continuationSeparator" w:id="0">
    <w:p w14:paraId="6064BF97" w14:textId="77777777" w:rsidR="00125905" w:rsidRDefault="00125905" w:rsidP="005E1F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3DB3" w14:textId="78F50CB0" w:rsidR="005E1F5E" w:rsidRPr="001D5D01" w:rsidRDefault="005E1F5E" w:rsidP="005E1F5E">
    <w:pPr>
      <w:pStyle w:val="Piedepgina"/>
    </w:pPr>
    <w:r>
      <w:rPr>
        <w:rFonts w:ascii="ArialNarrow,Bold" w:hAnsi="ArialNarrow,Bold" w:cs="ArialNarrow,Bold"/>
        <w:b/>
        <w:noProof/>
        <w:sz w:val="16"/>
        <w:szCs w:val="16"/>
        <w:lang w:val="en-US" w:eastAsia="en-US"/>
      </w:rPr>
      <w:drawing>
        <wp:inline distT="0" distB="0" distL="0" distR="0" wp14:anchorId="58B35C28" wp14:editId="3A573DB4">
          <wp:extent cx="803275" cy="230505"/>
          <wp:effectExtent l="0" t="0" r="0" b="0"/>
          <wp:docPr id="141775218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230505"/>
                  </a:xfrm>
                  <a:prstGeom prst="rect">
                    <a:avLst/>
                  </a:prstGeom>
                  <a:noFill/>
                  <a:ln>
                    <a:noFill/>
                  </a:ln>
                </pic:spPr>
              </pic:pic>
            </a:graphicData>
          </a:graphic>
        </wp:inline>
      </w:drawing>
    </w:r>
    <w:r w:rsidRPr="001D5D01">
      <w:rPr>
        <w:b/>
        <w:szCs w:val="24"/>
        <w:lang w:val="pt-BR"/>
      </w:rPr>
      <w:t xml:space="preserve">                                                     </w:t>
    </w:r>
    <w:r w:rsidR="00E6069F">
      <w:rPr>
        <w:rFonts w:ascii="Arial" w:hAnsi="Arial" w:cs="Arial"/>
        <w:b/>
        <w:lang w:val="pt-BR"/>
      </w:rPr>
      <w:t>Número 74</w:t>
    </w:r>
    <w:r w:rsidRPr="001D5D01">
      <w:rPr>
        <w:rFonts w:ascii="Arial" w:hAnsi="Arial" w:cs="Arial"/>
        <w:b/>
        <w:lang w:val="pt-BR"/>
      </w:rPr>
      <w:t>-</w:t>
    </w:r>
    <w:r w:rsidRPr="00570F03">
      <w:rPr>
        <w:rFonts w:ascii="Arial" w:hAnsi="Arial" w:cs="Arial"/>
        <w:b/>
      </w:rPr>
      <w:t xml:space="preserve"> </w:t>
    </w:r>
    <w:r w:rsidR="00E6069F">
      <w:rPr>
        <w:rFonts w:ascii="Arial" w:hAnsi="Arial" w:cs="Arial"/>
        <w:b/>
        <w:lang w:val="pt-BR"/>
      </w:rPr>
      <w:t>Agosto</w:t>
    </w:r>
    <w:r>
      <w:rPr>
        <w:rFonts w:ascii="Arial" w:hAnsi="Arial" w:cs="Arial"/>
        <w:b/>
        <w:lang w:val="pt-BR"/>
      </w:rPr>
      <w:t xml:space="preserve"> </w:t>
    </w:r>
    <w:r>
      <w:rPr>
        <w:rFonts w:ascii="Arial" w:hAnsi="Arial" w:cs="Arial"/>
        <w:b/>
      </w:rPr>
      <w:t>20</w:t>
    </w:r>
    <w:r w:rsidR="00E6069F">
      <w:rPr>
        <w:rFonts w:ascii="Arial" w:hAnsi="Arial" w:cs="Arial"/>
        <w:b/>
        <w:lang w:val="pt-BR"/>
      </w:rPr>
      <w:t>25</w:t>
    </w:r>
    <w:r w:rsidRPr="00570F03">
      <w:rPr>
        <w:rFonts w:ascii="Arial" w:hAnsi="Arial" w:cs="Arial"/>
        <w:b/>
      </w:rPr>
      <w:t xml:space="preserve"> – Página </w:t>
    </w:r>
    <w:r w:rsidRPr="00570F03">
      <w:rPr>
        <w:rFonts w:ascii="Arial" w:hAnsi="Arial" w:cs="Arial"/>
        <w:b/>
      </w:rPr>
      <w:fldChar w:fldCharType="begin"/>
    </w:r>
    <w:r w:rsidRPr="00570F03">
      <w:rPr>
        <w:rFonts w:ascii="Arial" w:hAnsi="Arial" w:cs="Arial"/>
        <w:b/>
      </w:rPr>
      <w:instrText>PAGE   \* MERGEFORMAT</w:instrText>
    </w:r>
    <w:r w:rsidRPr="00570F03">
      <w:rPr>
        <w:rFonts w:ascii="Arial" w:hAnsi="Arial" w:cs="Arial"/>
        <w:b/>
      </w:rPr>
      <w:fldChar w:fldCharType="separate"/>
    </w:r>
    <w:r w:rsidR="00E6069F">
      <w:rPr>
        <w:rFonts w:ascii="Arial" w:hAnsi="Arial" w:cs="Arial"/>
        <w:b/>
        <w:noProof/>
      </w:rPr>
      <w:t>18</w:t>
    </w:r>
    <w:r w:rsidRPr="00570F03">
      <w:rPr>
        <w:rFonts w:ascii="Arial" w:hAnsi="Arial" w:cs="Arial"/>
        <w:b/>
      </w:rPr>
      <w:fldChar w:fldCharType="end"/>
    </w:r>
    <w:r>
      <w:rPr>
        <w:lang w:val="pt-BR"/>
      </w:rPr>
      <w:t xml:space="preserve">                                                       </w:t>
    </w:r>
  </w:p>
  <w:p w14:paraId="5828F392" w14:textId="77777777" w:rsidR="005E1F5E" w:rsidRDefault="005E1F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1FCCE" w14:textId="455B973D" w:rsidR="005E1F5E" w:rsidRPr="0094043E" w:rsidRDefault="005E1F5E" w:rsidP="005E1F5E">
    <w:pPr>
      <w:pStyle w:val="Piedepgina"/>
    </w:pPr>
    <w:r>
      <w:rPr>
        <w:rFonts w:ascii="ArialNarrow,Bold" w:hAnsi="ArialNarrow,Bold" w:cs="ArialNarrow,Bold"/>
        <w:b/>
        <w:noProof/>
        <w:sz w:val="16"/>
        <w:szCs w:val="16"/>
        <w:lang w:val="en-US" w:eastAsia="en-US"/>
      </w:rPr>
      <w:drawing>
        <wp:inline distT="0" distB="0" distL="0" distR="0" wp14:anchorId="72E7DEF9" wp14:editId="2246467E">
          <wp:extent cx="803275" cy="230505"/>
          <wp:effectExtent l="0" t="0" r="0" b="0"/>
          <wp:docPr id="17037070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230505"/>
                  </a:xfrm>
                  <a:prstGeom prst="rect">
                    <a:avLst/>
                  </a:prstGeom>
                  <a:noFill/>
                  <a:ln>
                    <a:noFill/>
                  </a:ln>
                </pic:spPr>
              </pic:pic>
            </a:graphicData>
          </a:graphic>
        </wp:inline>
      </w:drawing>
    </w:r>
    <w:r w:rsidRPr="001D5D01">
      <w:rPr>
        <w:b/>
        <w:szCs w:val="24"/>
        <w:lang w:val="pt-BR"/>
      </w:rPr>
      <w:t xml:space="preserve">                                                     </w:t>
    </w:r>
    <w:r w:rsidR="00E6069F">
      <w:rPr>
        <w:rFonts w:ascii="Arial" w:hAnsi="Arial" w:cs="Arial"/>
        <w:b/>
        <w:lang w:val="pt-BR"/>
      </w:rPr>
      <w:t>Número 74</w:t>
    </w:r>
    <w:r w:rsidRPr="001D5D01">
      <w:rPr>
        <w:rFonts w:ascii="Arial" w:hAnsi="Arial" w:cs="Arial"/>
        <w:b/>
        <w:lang w:val="pt-BR"/>
      </w:rPr>
      <w:t>-</w:t>
    </w:r>
    <w:r w:rsidRPr="00570F03">
      <w:rPr>
        <w:rFonts w:ascii="Arial" w:hAnsi="Arial" w:cs="Arial"/>
        <w:b/>
      </w:rPr>
      <w:t xml:space="preserve"> </w:t>
    </w:r>
    <w:r w:rsidR="00E6069F">
      <w:rPr>
        <w:rFonts w:ascii="Arial" w:hAnsi="Arial" w:cs="Arial"/>
        <w:b/>
        <w:lang w:val="pt-BR"/>
      </w:rPr>
      <w:t>Agosto</w:t>
    </w:r>
    <w:r>
      <w:rPr>
        <w:rFonts w:ascii="Arial" w:hAnsi="Arial" w:cs="Arial"/>
        <w:b/>
        <w:lang w:val="pt-BR"/>
      </w:rPr>
      <w:t xml:space="preserve"> </w:t>
    </w:r>
    <w:r>
      <w:rPr>
        <w:rFonts w:ascii="Arial" w:hAnsi="Arial" w:cs="Arial"/>
        <w:b/>
      </w:rPr>
      <w:t>20</w:t>
    </w:r>
    <w:r w:rsidR="00E6069F">
      <w:rPr>
        <w:rFonts w:ascii="Arial" w:hAnsi="Arial" w:cs="Arial"/>
        <w:b/>
        <w:lang w:val="pt-BR"/>
      </w:rPr>
      <w:t>25</w:t>
    </w:r>
    <w:r w:rsidRPr="00570F03">
      <w:rPr>
        <w:rFonts w:ascii="Arial" w:hAnsi="Arial" w:cs="Arial"/>
        <w:b/>
      </w:rPr>
      <w:t xml:space="preserve"> – Página </w:t>
    </w:r>
    <w:r w:rsidRPr="00570F03">
      <w:rPr>
        <w:rFonts w:ascii="Arial" w:hAnsi="Arial" w:cs="Arial"/>
        <w:b/>
      </w:rPr>
      <w:fldChar w:fldCharType="begin"/>
    </w:r>
    <w:r w:rsidRPr="00570F03">
      <w:rPr>
        <w:rFonts w:ascii="Arial" w:hAnsi="Arial" w:cs="Arial"/>
        <w:b/>
      </w:rPr>
      <w:instrText>PAGE   \* MERGEFORMAT</w:instrText>
    </w:r>
    <w:r w:rsidRPr="00570F03">
      <w:rPr>
        <w:rFonts w:ascii="Arial" w:hAnsi="Arial" w:cs="Arial"/>
        <w:b/>
      </w:rPr>
      <w:fldChar w:fldCharType="separate"/>
    </w:r>
    <w:r w:rsidR="00E6069F">
      <w:rPr>
        <w:rFonts w:ascii="Arial" w:hAnsi="Arial" w:cs="Arial"/>
        <w:b/>
        <w:noProof/>
      </w:rPr>
      <w:t>1</w:t>
    </w:r>
    <w:r w:rsidRPr="00570F03">
      <w:rPr>
        <w:rFonts w:ascii="Arial" w:hAnsi="Arial" w:cs="Arial"/>
        <w:b/>
      </w:rPr>
      <w:fldChar w:fldCharType="end"/>
    </w:r>
    <w:r>
      <w:rPr>
        <w:lang w:val="pt-BR"/>
      </w:rPr>
      <w:t xml:space="preserve">                                                       </w:t>
    </w:r>
  </w:p>
  <w:p w14:paraId="7E2C3888" w14:textId="77777777" w:rsidR="005E1F5E" w:rsidRPr="007D7127" w:rsidRDefault="005E1F5E" w:rsidP="005E1F5E">
    <w:pPr>
      <w:tabs>
        <w:tab w:val="right" w:pos="-2040"/>
      </w:tabs>
      <w:spacing w:before="0" w:beforeAutospacing="0" w:after="0" w:afterAutospacing="0"/>
      <w:ind w:firstLine="0"/>
      <w:jc w:val="left"/>
      <w:rPr>
        <w:rFonts w:eastAsia="Times New Roman"/>
        <w:lang w:eastAsia="en-US"/>
      </w:rPr>
    </w:pPr>
  </w:p>
  <w:p w14:paraId="5DE6F64C" w14:textId="77777777" w:rsidR="005E1F5E" w:rsidRDefault="005E1F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E0117" w14:textId="77777777" w:rsidR="00125905" w:rsidRDefault="00125905" w:rsidP="005E1F5E">
      <w:pPr>
        <w:spacing w:before="0" w:after="0"/>
      </w:pPr>
      <w:r>
        <w:separator/>
      </w:r>
    </w:p>
  </w:footnote>
  <w:footnote w:type="continuationSeparator" w:id="0">
    <w:p w14:paraId="2527E8BD" w14:textId="77777777" w:rsidR="00125905" w:rsidRDefault="00125905" w:rsidP="005E1F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386F" w14:textId="5C241931" w:rsidR="005E1F5E" w:rsidRPr="004C2F7D" w:rsidRDefault="00E6069F" w:rsidP="005E1F5E">
    <w:pPr>
      <w:spacing w:before="0" w:beforeAutospacing="0" w:after="0" w:afterAutospacing="0"/>
      <w:ind w:firstLine="0"/>
      <w:jc w:val="right"/>
      <w:rPr>
        <w:rFonts w:ascii="Arial Narrow" w:eastAsia="Times New Roman" w:hAnsi="Arial Narrow"/>
        <w:b/>
        <w:color w:val="548DD4"/>
        <w:sz w:val="20"/>
        <w:szCs w:val="20"/>
        <w:lang w:eastAsia="en-US"/>
      </w:rPr>
    </w:pPr>
    <w:r w:rsidRPr="00E6069F">
      <w:rPr>
        <w:rFonts w:ascii="Arial Narrow" w:eastAsia="Times New Roman" w:hAnsi="Arial Narrow"/>
        <w:b/>
        <w:color w:val="548DD4"/>
        <w:sz w:val="20"/>
        <w:szCs w:val="20"/>
        <w:lang w:eastAsia="en-US"/>
      </w:rPr>
      <w:t>Utilización de GeoGebra en la enseñanza del álgebra lineal</w:t>
    </w:r>
  </w:p>
  <w:p w14:paraId="4FF0D0B7" w14:textId="77777777" w:rsidR="005E1F5E" w:rsidRPr="004C2F7D" w:rsidRDefault="005E1F5E" w:rsidP="005E1F5E">
    <w:pPr>
      <w:pBdr>
        <w:bottom w:val="single" w:sz="2" w:space="1" w:color="005C5A"/>
      </w:pBdr>
      <w:spacing w:before="0" w:beforeAutospacing="0" w:after="0" w:afterAutospacing="0"/>
      <w:ind w:firstLine="0"/>
      <w:jc w:val="right"/>
      <w:rPr>
        <w:rFonts w:ascii="Arial Narrow" w:eastAsia="Times New Roman" w:hAnsi="Arial Narrow"/>
        <w:b/>
        <w:sz w:val="18"/>
        <w:szCs w:val="18"/>
        <w:lang w:eastAsia="en-US"/>
      </w:rPr>
    </w:pPr>
    <w:r>
      <w:rPr>
        <w:rFonts w:ascii="Arial Narrow" w:eastAsia="Times New Roman" w:hAnsi="Arial Narrow"/>
        <w:b/>
        <w:sz w:val="18"/>
        <w:szCs w:val="18"/>
        <w:lang w:val="es-ES_tradnl" w:eastAsia="en-US"/>
      </w:rPr>
      <w:t>A</w:t>
    </w:r>
    <w:r w:rsidRPr="004C2F7D">
      <w:rPr>
        <w:rFonts w:ascii="Arial Narrow" w:eastAsia="Times New Roman" w:hAnsi="Arial Narrow"/>
        <w:b/>
        <w:sz w:val="18"/>
        <w:szCs w:val="18"/>
        <w:lang w:val="es-ES_tradnl" w:eastAsia="en-US"/>
      </w:rPr>
      <w:t xml:space="preserve">. </w:t>
    </w:r>
    <w:r>
      <w:rPr>
        <w:rFonts w:ascii="Arial Narrow" w:eastAsia="Times New Roman" w:hAnsi="Arial Narrow"/>
        <w:b/>
        <w:sz w:val="18"/>
        <w:szCs w:val="18"/>
        <w:lang w:val="es-ES_tradnl" w:eastAsia="en-US"/>
      </w:rPr>
      <w:t>Alvarado Silva</w:t>
    </w:r>
  </w:p>
  <w:p w14:paraId="4A8759C6" w14:textId="79CA1958" w:rsidR="005E1F5E" w:rsidRPr="005E1F5E" w:rsidRDefault="005E1F5E" w:rsidP="005E1F5E">
    <w:pPr>
      <w:tabs>
        <w:tab w:val="center" w:pos="-2040"/>
      </w:tabs>
      <w:spacing w:before="0" w:beforeAutospacing="0" w:after="0" w:afterAutospacing="0"/>
      <w:ind w:firstLine="0"/>
      <w:rPr>
        <w:rFonts w:cs="Arial"/>
        <w:lang w:val="es-C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5CD2" w14:textId="77777777" w:rsidR="005E1F5E" w:rsidRPr="009C19DD" w:rsidRDefault="005E1F5E" w:rsidP="005E1F5E">
    <w:pPr>
      <w:pStyle w:val="Encabezado"/>
    </w:pPr>
  </w:p>
  <w:p w14:paraId="04E7CDF1" w14:textId="77777777" w:rsidR="005E1F5E" w:rsidRPr="002B5CD5" w:rsidRDefault="005E1F5E" w:rsidP="005E1F5E">
    <w:pPr>
      <w:tabs>
        <w:tab w:val="center" w:pos="-2040"/>
      </w:tabs>
      <w:spacing w:before="0" w:beforeAutospacing="0" w:after="0" w:afterAutospacing="0"/>
      <w:ind w:firstLine="562"/>
      <w:jc w:val="right"/>
      <w:rPr>
        <w:rFonts w:cs="Arial"/>
      </w:rPr>
    </w:pPr>
    <w:r w:rsidRPr="002B5CD5">
      <w:rPr>
        <w:rFonts w:cs="Arial"/>
        <w:b/>
        <w:color w:val="0070C0"/>
      </w:rPr>
      <w:t xml:space="preserve">ISSN: </w:t>
    </w:r>
    <w:r w:rsidRPr="002B5CD5">
      <w:rPr>
        <w:rFonts w:cs="Arial"/>
        <w:b/>
        <w:bCs/>
        <w:color w:val="0070C0"/>
      </w:rPr>
      <w:t>1815-0640</w:t>
    </w:r>
  </w:p>
  <w:p w14:paraId="4BD44E5F" w14:textId="36B59EEE" w:rsidR="005E1F5E" w:rsidRPr="002B5CD5" w:rsidRDefault="005E1F5E" w:rsidP="005E1F5E">
    <w:pPr>
      <w:tabs>
        <w:tab w:val="right" w:pos="-2040"/>
      </w:tabs>
      <w:spacing w:before="0" w:beforeAutospacing="0" w:after="0" w:afterAutospacing="0"/>
      <w:ind w:firstLine="562"/>
      <w:jc w:val="right"/>
      <w:rPr>
        <w:rFonts w:cs="Arial"/>
        <w:b/>
        <w:color w:val="0070C0"/>
      </w:rPr>
    </w:pPr>
    <w:r>
      <w:rPr>
        <w:noProof/>
        <w:lang w:val="en-US" w:eastAsia="en-US"/>
      </w:rPr>
      <w:drawing>
        <wp:anchor distT="0" distB="0" distL="114300" distR="114300" simplePos="0" relativeHeight="251661312" behindDoc="0" locked="1" layoutInCell="1" allowOverlap="1" wp14:anchorId="568933F0" wp14:editId="752FCE81">
          <wp:simplePos x="0" y="0"/>
          <wp:positionH relativeFrom="column">
            <wp:posOffset>52070</wp:posOffset>
          </wp:positionH>
          <wp:positionV relativeFrom="paragraph">
            <wp:posOffset>-308610</wp:posOffset>
          </wp:positionV>
          <wp:extent cx="1975485" cy="638175"/>
          <wp:effectExtent l="0" t="0" r="5715" b="9525"/>
          <wp:wrapSquare wrapText="bothSides"/>
          <wp:docPr id="1322848766" name="Imagen 36" descr="logo_5,5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logo_5,5_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638175"/>
                  </a:xfrm>
                  <a:prstGeom prst="rect">
                    <a:avLst/>
                  </a:prstGeom>
                  <a:noFill/>
                </pic:spPr>
              </pic:pic>
            </a:graphicData>
          </a:graphic>
          <wp14:sizeRelH relativeFrom="page">
            <wp14:pctWidth>0</wp14:pctWidth>
          </wp14:sizeRelH>
          <wp14:sizeRelV relativeFrom="page">
            <wp14:pctHeight>0</wp14:pctHeight>
          </wp14:sizeRelV>
        </wp:anchor>
      </w:drawing>
    </w:r>
    <w:r w:rsidRPr="002B5CD5">
      <w:rPr>
        <w:rFonts w:cs="Arial"/>
        <w:b/>
        <w:color w:val="0070C0"/>
      </w:rPr>
      <w:t xml:space="preserve">Número </w:t>
    </w:r>
    <w:r w:rsidR="00E6069F">
      <w:rPr>
        <w:rFonts w:cs="Arial"/>
        <w:b/>
        <w:color w:val="0070C0"/>
      </w:rPr>
      <w:t>74</w:t>
    </w:r>
    <w:r w:rsidRPr="002B5CD5">
      <w:rPr>
        <w:rFonts w:cs="Arial"/>
        <w:b/>
        <w:color w:val="0070C0"/>
      </w:rPr>
      <w:t>. A</w:t>
    </w:r>
    <w:r w:rsidR="00E6069F">
      <w:rPr>
        <w:rFonts w:cs="Arial"/>
        <w:b/>
        <w:color w:val="0070C0"/>
      </w:rPr>
      <w:t>gosto</w:t>
    </w:r>
    <w:r w:rsidRPr="002B5CD5">
      <w:rPr>
        <w:rFonts w:cs="Arial"/>
        <w:b/>
        <w:color w:val="0070C0"/>
      </w:rPr>
      <w:t xml:space="preserve"> 20</w:t>
    </w:r>
    <w:r w:rsidR="00E6069F">
      <w:rPr>
        <w:rFonts w:cs="Arial"/>
        <w:b/>
        <w:color w:val="0070C0"/>
      </w:rPr>
      <w:t>25</w:t>
    </w:r>
  </w:p>
  <w:p w14:paraId="2ACF78B7" w14:textId="228CB68F" w:rsidR="005E1F5E" w:rsidRPr="002B5CD5" w:rsidRDefault="005E1F5E" w:rsidP="005E1F5E">
    <w:pPr>
      <w:tabs>
        <w:tab w:val="right" w:pos="-2040"/>
      </w:tabs>
      <w:spacing w:before="0" w:beforeAutospacing="0" w:after="0" w:afterAutospacing="0"/>
      <w:ind w:firstLine="562"/>
      <w:jc w:val="right"/>
      <w:rPr>
        <w:rFonts w:cs="Arial"/>
        <w:b/>
        <w:color w:val="0070C0"/>
      </w:rPr>
    </w:pPr>
    <w:r w:rsidRPr="002B5CD5">
      <w:rPr>
        <w:rFonts w:cs="Arial"/>
        <w:b/>
        <w:color w:val="0070C0"/>
      </w:rPr>
      <w:t xml:space="preserve">Páginas </w:t>
    </w:r>
    <w:r w:rsidR="00E6069F">
      <w:rPr>
        <w:rFonts w:cs="Arial"/>
        <w:b/>
        <w:color w:val="0070C0"/>
      </w:rPr>
      <w:t>01</w:t>
    </w:r>
    <w:r w:rsidRPr="002B5CD5">
      <w:rPr>
        <w:rFonts w:cs="Arial"/>
        <w:b/>
        <w:color w:val="0070C0"/>
      </w:rPr>
      <w:t>-</w:t>
    </w:r>
    <w:r w:rsidR="00E6069F">
      <w:rPr>
        <w:rFonts w:cs="Arial"/>
        <w:b/>
        <w:color w:val="0070C0"/>
      </w:rPr>
      <w:t>19</w:t>
    </w:r>
  </w:p>
  <w:p w14:paraId="7456D507" w14:textId="77777777" w:rsidR="005E1F5E" w:rsidRPr="001D5D01" w:rsidRDefault="005E1F5E" w:rsidP="005E1F5E">
    <w:pPr>
      <w:pStyle w:val="Encabezado"/>
      <w:ind w:firstLine="0"/>
    </w:pPr>
  </w:p>
  <w:p w14:paraId="33130E55" w14:textId="77777777" w:rsidR="005E1F5E" w:rsidRDefault="005E1F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F669A"/>
    <w:multiLevelType w:val="hybridMultilevel"/>
    <w:tmpl w:val="5B2E4D5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8C92F39"/>
    <w:multiLevelType w:val="hybridMultilevel"/>
    <w:tmpl w:val="5414E0BE"/>
    <w:lvl w:ilvl="0" w:tplc="500C69D4">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 w15:restartNumberingAfterBreak="0">
    <w:nsid w:val="3CAD7C26"/>
    <w:multiLevelType w:val="hybridMultilevel"/>
    <w:tmpl w:val="85349A1A"/>
    <w:lvl w:ilvl="0" w:tplc="5EFC62AA">
      <w:start w:val="3"/>
      <w:numFmt w:val="bullet"/>
      <w:lvlText w:val="-"/>
      <w:lvlJc w:val="left"/>
      <w:pPr>
        <w:ind w:left="927" w:hanging="360"/>
      </w:pPr>
      <w:rPr>
        <w:rFonts w:ascii="Arial" w:eastAsia="Times New Roman" w:hAnsi="Arial" w:cs="Aria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15:restartNumberingAfterBreak="0">
    <w:nsid w:val="4C965613"/>
    <w:multiLevelType w:val="multilevel"/>
    <w:tmpl w:val="A9F8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1742D8"/>
    <w:multiLevelType w:val="hybridMultilevel"/>
    <w:tmpl w:val="96FE3C88"/>
    <w:lvl w:ilvl="0" w:tplc="0AF49C4C">
      <w:start w:val="1"/>
      <w:numFmt w:val="decimal"/>
      <w:lvlText w:val="%1)"/>
      <w:lvlJc w:val="left"/>
      <w:pPr>
        <w:ind w:left="927" w:hanging="360"/>
      </w:pPr>
      <w:rPr>
        <w:rFonts w:eastAsia="Times New Roman"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15:restartNumberingAfterBreak="0">
    <w:nsid w:val="5BA10419"/>
    <w:multiLevelType w:val="hybridMultilevel"/>
    <w:tmpl w:val="2E8E71CC"/>
    <w:lvl w:ilvl="0" w:tplc="DAF45A28">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15:restartNumberingAfterBreak="0">
    <w:nsid w:val="5E97202A"/>
    <w:multiLevelType w:val="hybridMultilevel"/>
    <w:tmpl w:val="4AFCFEB6"/>
    <w:lvl w:ilvl="0" w:tplc="66CE5E68">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7" w15:restartNumberingAfterBreak="0">
    <w:nsid w:val="6951138E"/>
    <w:multiLevelType w:val="hybridMultilevel"/>
    <w:tmpl w:val="19DEDACA"/>
    <w:lvl w:ilvl="0" w:tplc="0086536E">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8" w15:restartNumberingAfterBreak="0">
    <w:nsid w:val="69A06F84"/>
    <w:multiLevelType w:val="multilevel"/>
    <w:tmpl w:val="F1EE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23774F"/>
    <w:multiLevelType w:val="hybridMultilevel"/>
    <w:tmpl w:val="80605EF0"/>
    <w:lvl w:ilvl="0" w:tplc="9DB6EDA6">
      <w:start w:val="1"/>
      <w:numFmt w:val="decimal"/>
      <w:lvlText w:val="%1."/>
      <w:lvlJc w:val="left"/>
      <w:pPr>
        <w:ind w:left="927" w:hanging="360"/>
      </w:pPr>
      <w:rPr>
        <w:rFonts w:ascii="Arial" w:hAnsi="Arial" w:cs="Arial" w:hint="default"/>
        <w:sz w:val="24"/>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num w:numId="1">
    <w:abstractNumId w:val="9"/>
  </w:num>
  <w:num w:numId="2">
    <w:abstractNumId w:val="2"/>
  </w:num>
  <w:num w:numId="3">
    <w:abstractNumId w:val="7"/>
  </w:num>
  <w:num w:numId="4">
    <w:abstractNumId w:val="5"/>
  </w:num>
  <w:num w:numId="5">
    <w:abstractNumId w:val="4"/>
  </w:num>
  <w:num w:numId="6">
    <w:abstractNumId w:val="6"/>
  </w:num>
  <w:num w:numId="7">
    <w:abstractNumId w:val="1"/>
  </w:num>
  <w:num w:numId="8">
    <w:abstractNumId w:val="0"/>
  </w:num>
  <w:num w:numId="9">
    <w:abstractNumId w:val="3"/>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oree Constanza Alvarado Silva">
    <w15:presenceInfo w15:providerId="AD" w15:userId="S::adoree.alvarado@unab.cl::b91f91dc-79d4-4c23-9c17-4898e628ba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5E"/>
    <w:rsid w:val="00007861"/>
    <w:rsid w:val="00007E28"/>
    <w:rsid w:val="000234B1"/>
    <w:rsid w:val="000263FF"/>
    <w:rsid w:val="000400D9"/>
    <w:rsid w:val="00054A41"/>
    <w:rsid w:val="00055180"/>
    <w:rsid w:val="00073325"/>
    <w:rsid w:val="00082D8D"/>
    <w:rsid w:val="00084CAA"/>
    <w:rsid w:val="00095D2F"/>
    <w:rsid w:val="000A00C0"/>
    <w:rsid w:val="000A0A54"/>
    <w:rsid w:val="000B182A"/>
    <w:rsid w:val="000C0A9C"/>
    <w:rsid w:val="000C6B4D"/>
    <w:rsid w:val="000D0CB4"/>
    <w:rsid w:val="000D3F8C"/>
    <w:rsid w:val="000D694B"/>
    <w:rsid w:val="000D6AA5"/>
    <w:rsid w:val="000E4510"/>
    <w:rsid w:val="001004CA"/>
    <w:rsid w:val="00105261"/>
    <w:rsid w:val="00112C38"/>
    <w:rsid w:val="001248B7"/>
    <w:rsid w:val="00125905"/>
    <w:rsid w:val="0013123F"/>
    <w:rsid w:val="001649DF"/>
    <w:rsid w:val="00166DA8"/>
    <w:rsid w:val="00174D2B"/>
    <w:rsid w:val="0018033F"/>
    <w:rsid w:val="001B32CC"/>
    <w:rsid w:val="001B3493"/>
    <w:rsid w:val="001C7F1E"/>
    <w:rsid w:val="001D40AF"/>
    <w:rsid w:val="001E10D5"/>
    <w:rsid w:val="001E3A48"/>
    <w:rsid w:val="00211493"/>
    <w:rsid w:val="0022312F"/>
    <w:rsid w:val="00237330"/>
    <w:rsid w:val="00253257"/>
    <w:rsid w:val="002608EB"/>
    <w:rsid w:val="00271613"/>
    <w:rsid w:val="00274BEA"/>
    <w:rsid w:val="00280A0D"/>
    <w:rsid w:val="00281ECA"/>
    <w:rsid w:val="002A0D56"/>
    <w:rsid w:val="002B2A6C"/>
    <w:rsid w:val="002D1C16"/>
    <w:rsid w:val="00302341"/>
    <w:rsid w:val="00304379"/>
    <w:rsid w:val="003065B5"/>
    <w:rsid w:val="00310C8D"/>
    <w:rsid w:val="00323B5F"/>
    <w:rsid w:val="003246E8"/>
    <w:rsid w:val="00341DD4"/>
    <w:rsid w:val="00351A89"/>
    <w:rsid w:val="003752AC"/>
    <w:rsid w:val="00376287"/>
    <w:rsid w:val="003772A1"/>
    <w:rsid w:val="003829A2"/>
    <w:rsid w:val="003864D6"/>
    <w:rsid w:val="003875FA"/>
    <w:rsid w:val="00387EDF"/>
    <w:rsid w:val="003B467F"/>
    <w:rsid w:val="003B571F"/>
    <w:rsid w:val="003F4AA0"/>
    <w:rsid w:val="00425AD5"/>
    <w:rsid w:val="00431826"/>
    <w:rsid w:val="0046217C"/>
    <w:rsid w:val="00463E61"/>
    <w:rsid w:val="00472BEB"/>
    <w:rsid w:val="004A0C6E"/>
    <w:rsid w:val="004A360E"/>
    <w:rsid w:val="004B30FD"/>
    <w:rsid w:val="004B3E2C"/>
    <w:rsid w:val="004C64CB"/>
    <w:rsid w:val="004F5D79"/>
    <w:rsid w:val="00500272"/>
    <w:rsid w:val="0053104F"/>
    <w:rsid w:val="00534817"/>
    <w:rsid w:val="005367E6"/>
    <w:rsid w:val="005454ED"/>
    <w:rsid w:val="005500AF"/>
    <w:rsid w:val="0058620C"/>
    <w:rsid w:val="005D1E4D"/>
    <w:rsid w:val="005D6FDF"/>
    <w:rsid w:val="005E1F5E"/>
    <w:rsid w:val="005E29CF"/>
    <w:rsid w:val="006060E7"/>
    <w:rsid w:val="006244C4"/>
    <w:rsid w:val="00630291"/>
    <w:rsid w:val="0063706A"/>
    <w:rsid w:val="006378C0"/>
    <w:rsid w:val="00644166"/>
    <w:rsid w:val="00650F48"/>
    <w:rsid w:val="00661868"/>
    <w:rsid w:val="00663442"/>
    <w:rsid w:val="00672D22"/>
    <w:rsid w:val="00681DBC"/>
    <w:rsid w:val="00682816"/>
    <w:rsid w:val="006A6762"/>
    <w:rsid w:val="006C543E"/>
    <w:rsid w:val="006E5DDA"/>
    <w:rsid w:val="006F3857"/>
    <w:rsid w:val="0070062F"/>
    <w:rsid w:val="00705AA9"/>
    <w:rsid w:val="00720B21"/>
    <w:rsid w:val="007270F2"/>
    <w:rsid w:val="00761037"/>
    <w:rsid w:val="007653F5"/>
    <w:rsid w:val="00774B5C"/>
    <w:rsid w:val="007866A9"/>
    <w:rsid w:val="007A0BF5"/>
    <w:rsid w:val="007B3266"/>
    <w:rsid w:val="007C30F3"/>
    <w:rsid w:val="007D15F0"/>
    <w:rsid w:val="007D7783"/>
    <w:rsid w:val="007F2A4A"/>
    <w:rsid w:val="007F6F80"/>
    <w:rsid w:val="00801038"/>
    <w:rsid w:val="00807A0E"/>
    <w:rsid w:val="008106C6"/>
    <w:rsid w:val="00812EE1"/>
    <w:rsid w:val="0083496F"/>
    <w:rsid w:val="008360C5"/>
    <w:rsid w:val="0083663C"/>
    <w:rsid w:val="00846BBB"/>
    <w:rsid w:val="00886EA5"/>
    <w:rsid w:val="008941D1"/>
    <w:rsid w:val="00896F0C"/>
    <w:rsid w:val="008C0DDF"/>
    <w:rsid w:val="008D3342"/>
    <w:rsid w:val="008D4369"/>
    <w:rsid w:val="008D6500"/>
    <w:rsid w:val="00901C38"/>
    <w:rsid w:val="00903BF3"/>
    <w:rsid w:val="00904FF6"/>
    <w:rsid w:val="00914B1E"/>
    <w:rsid w:val="009157EE"/>
    <w:rsid w:val="00931BA1"/>
    <w:rsid w:val="00941C3B"/>
    <w:rsid w:val="009670EA"/>
    <w:rsid w:val="009B2A9D"/>
    <w:rsid w:val="009B3E03"/>
    <w:rsid w:val="009D4BFD"/>
    <w:rsid w:val="009F204E"/>
    <w:rsid w:val="009F3164"/>
    <w:rsid w:val="00A04E4C"/>
    <w:rsid w:val="00A152EC"/>
    <w:rsid w:val="00A42FC2"/>
    <w:rsid w:val="00A53161"/>
    <w:rsid w:val="00A63966"/>
    <w:rsid w:val="00A72FD3"/>
    <w:rsid w:val="00A85FE8"/>
    <w:rsid w:val="00A90438"/>
    <w:rsid w:val="00A9780C"/>
    <w:rsid w:val="00AC1546"/>
    <w:rsid w:val="00AE576B"/>
    <w:rsid w:val="00AF1813"/>
    <w:rsid w:val="00AF5D1F"/>
    <w:rsid w:val="00B06898"/>
    <w:rsid w:val="00B068AE"/>
    <w:rsid w:val="00B07644"/>
    <w:rsid w:val="00B26A87"/>
    <w:rsid w:val="00B51D2E"/>
    <w:rsid w:val="00B633D6"/>
    <w:rsid w:val="00B74B57"/>
    <w:rsid w:val="00BA77D4"/>
    <w:rsid w:val="00BC12A8"/>
    <w:rsid w:val="00BC5CF4"/>
    <w:rsid w:val="00BD3E5A"/>
    <w:rsid w:val="00BE02DB"/>
    <w:rsid w:val="00BE2B76"/>
    <w:rsid w:val="00C038B5"/>
    <w:rsid w:val="00C240FF"/>
    <w:rsid w:val="00C24A93"/>
    <w:rsid w:val="00C31805"/>
    <w:rsid w:val="00C45326"/>
    <w:rsid w:val="00C5510A"/>
    <w:rsid w:val="00C613F3"/>
    <w:rsid w:val="00C61720"/>
    <w:rsid w:val="00C6450A"/>
    <w:rsid w:val="00C86490"/>
    <w:rsid w:val="00C9082F"/>
    <w:rsid w:val="00CA2BD4"/>
    <w:rsid w:val="00CC2517"/>
    <w:rsid w:val="00CC2779"/>
    <w:rsid w:val="00CD6881"/>
    <w:rsid w:val="00CE00A1"/>
    <w:rsid w:val="00CF1734"/>
    <w:rsid w:val="00CF474F"/>
    <w:rsid w:val="00D0496E"/>
    <w:rsid w:val="00D04B38"/>
    <w:rsid w:val="00D32B4A"/>
    <w:rsid w:val="00D33C04"/>
    <w:rsid w:val="00D36D3B"/>
    <w:rsid w:val="00D4452D"/>
    <w:rsid w:val="00D50812"/>
    <w:rsid w:val="00D546B1"/>
    <w:rsid w:val="00D60E49"/>
    <w:rsid w:val="00D6522D"/>
    <w:rsid w:val="00D7251C"/>
    <w:rsid w:val="00D7486C"/>
    <w:rsid w:val="00D9222B"/>
    <w:rsid w:val="00D92A89"/>
    <w:rsid w:val="00DA45E0"/>
    <w:rsid w:val="00DB5BFC"/>
    <w:rsid w:val="00DD7D64"/>
    <w:rsid w:val="00DE13E7"/>
    <w:rsid w:val="00E04331"/>
    <w:rsid w:val="00E152E5"/>
    <w:rsid w:val="00E42F53"/>
    <w:rsid w:val="00E51C03"/>
    <w:rsid w:val="00E57840"/>
    <w:rsid w:val="00E6069F"/>
    <w:rsid w:val="00E65691"/>
    <w:rsid w:val="00E771F1"/>
    <w:rsid w:val="00EC0DF6"/>
    <w:rsid w:val="00EC5DDB"/>
    <w:rsid w:val="00ED41F9"/>
    <w:rsid w:val="00EE07E7"/>
    <w:rsid w:val="00EF78B3"/>
    <w:rsid w:val="00F0045C"/>
    <w:rsid w:val="00F058B4"/>
    <w:rsid w:val="00F132A9"/>
    <w:rsid w:val="00F16515"/>
    <w:rsid w:val="00F70A2C"/>
    <w:rsid w:val="00FA0606"/>
    <w:rsid w:val="00FA1851"/>
    <w:rsid w:val="00FA5F23"/>
    <w:rsid w:val="00FB3AD1"/>
    <w:rsid w:val="00FB461A"/>
    <w:rsid w:val="00FB67AE"/>
    <w:rsid w:val="00FB70FA"/>
    <w:rsid w:val="00FD2BA2"/>
    <w:rsid w:val="00FD7B40"/>
    <w:rsid w:val="00FD7FC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2263C"/>
  <w15:chartTrackingRefBased/>
  <w15:docId w15:val="{C20B5A8D-86D3-4A13-B969-E893E1D3B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F5E"/>
    <w:pPr>
      <w:spacing w:before="100" w:beforeAutospacing="1" w:after="100" w:afterAutospacing="1" w:line="240" w:lineRule="auto"/>
      <w:ind w:firstLine="567"/>
      <w:jc w:val="both"/>
    </w:pPr>
    <w:rPr>
      <w:rFonts w:ascii="Times New Roman" w:eastAsia="Calibri" w:hAnsi="Times New Roman" w:cs="Times New Roman"/>
      <w:kern w:val="0"/>
      <w:sz w:val="22"/>
      <w:szCs w:val="22"/>
      <w:lang w:val="es-ES" w:eastAsia="es-ES"/>
      <w14:ligatures w14:val="none"/>
    </w:rPr>
  </w:style>
  <w:style w:type="paragraph" w:styleId="Ttulo1">
    <w:name w:val="heading 1"/>
    <w:basedOn w:val="Normal"/>
    <w:next w:val="Normal"/>
    <w:link w:val="Ttulo1Car"/>
    <w:uiPriority w:val="9"/>
    <w:qFormat/>
    <w:rsid w:val="005E1F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E1F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E1F5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E1F5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E1F5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E1F5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E1F5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E1F5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E1F5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1F5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E1F5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E1F5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E1F5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E1F5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E1F5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E1F5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E1F5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E1F5E"/>
    <w:rPr>
      <w:rFonts w:eastAsiaTheme="majorEastAsia" w:cstheme="majorBidi"/>
      <w:color w:val="272727" w:themeColor="text1" w:themeTint="D8"/>
    </w:rPr>
  </w:style>
  <w:style w:type="paragraph" w:styleId="Ttulo">
    <w:name w:val="Title"/>
    <w:basedOn w:val="Normal"/>
    <w:next w:val="Normal"/>
    <w:link w:val="TtuloCar"/>
    <w:uiPriority w:val="10"/>
    <w:qFormat/>
    <w:rsid w:val="005E1F5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E1F5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E1F5E"/>
    <w:pPr>
      <w:numPr>
        <w:ilvl w:val="1"/>
      </w:numPr>
      <w:ind w:firstLine="567"/>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E1F5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E1F5E"/>
    <w:pPr>
      <w:spacing w:before="160"/>
      <w:jc w:val="center"/>
    </w:pPr>
    <w:rPr>
      <w:i/>
      <w:iCs/>
      <w:color w:val="404040" w:themeColor="text1" w:themeTint="BF"/>
    </w:rPr>
  </w:style>
  <w:style w:type="character" w:customStyle="1" w:styleId="CitaCar">
    <w:name w:val="Cita Car"/>
    <w:basedOn w:val="Fuentedeprrafopredeter"/>
    <w:link w:val="Cita"/>
    <w:uiPriority w:val="29"/>
    <w:rsid w:val="005E1F5E"/>
    <w:rPr>
      <w:i/>
      <w:iCs/>
      <w:color w:val="404040" w:themeColor="text1" w:themeTint="BF"/>
    </w:rPr>
  </w:style>
  <w:style w:type="paragraph" w:styleId="Prrafodelista">
    <w:name w:val="List Paragraph"/>
    <w:basedOn w:val="Normal"/>
    <w:uiPriority w:val="34"/>
    <w:qFormat/>
    <w:rsid w:val="005E1F5E"/>
    <w:pPr>
      <w:ind w:left="720"/>
      <w:contextualSpacing/>
    </w:pPr>
  </w:style>
  <w:style w:type="character" w:styleId="nfasisintenso">
    <w:name w:val="Intense Emphasis"/>
    <w:basedOn w:val="Fuentedeprrafopredeter"/>
    <w:uiPriority w:val="21"/>
    <w:qFormat/>
    <w:rsid w:val="005E1F5E"/>
    <w:rPr>
      <w:i/>
      <w:iCs/>
      <w:color w:val="0F4761" w:themeColor="accent1" w:themeShade="BF"/>
    </w:rPr>
  </w:style>
  <w:style w:type="paragraph" w:styleId="Citadestacada">
    <w:name w:val="Intense Quote"/>
    <w:basedOn w:val="Normal"/>
    <w:next w:val="Normal"/>
    <w:link w:val="CitadestacadaCar"/>
    <w:uiPriority w:val="30"/>
    <w:qFormat/>
    <w:rsid w:val="005E1F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E1F5E"/>
    <w:rPr>
      <w:i/>
      <w:iCs/>
      <w:color w:val="0F4761" w:themeColor="accent1" w:themeShade="BF"/>
    </w:rPr>
  </w:style>
  <w:style w:type="character" w:styleId="Referenciaintensa">
    <w:name w:val="Intense Reference"/>
    <w:basedOn w:val="Fuentedeprrafopredeter"/>
    <w:uiPriority w:val="32"/>
    <w:qFormat/>
    <w:rsid w:val="005E1F5E"/>
    <w:rPr>
      <w:b/>
      <w:bCs/>
      <w:smallCaps/>
      <w:color w:val="0F4761" w:themeColor="accent1" w:themeShade="BF"/>
      <w:spacing w:val="5"/>
    </w:rPr>
  </w:style>
  <w:style w:type="character" w:styleId="Textodelmarcadordeposicin">
    <w:name w:val="Placeholder Text"/>
    <w:basedOn w:val="Fuentedeprrafopredeter"/>
    <w:uiPriority w:val="99"/>
    <w:semiHidden/>
    <w:rsid w:val="005E1F5E"/>
    <w:rPr>
      <w:color w:val="666666"/>
    </w:rPr>
  </w:style>
  <w:style w:type="character" w:styleId="Hipervnculo">
    <w:name w:val="Hyperlink"/>
    <w:uiPriority w:val="99"/>
    <w:unhideWhenUsed/>
    <w:rsid w:val="005E1F5E"/>
    <w:rPr>
      <w:color w:val="0000FF"/>
      <w:u w:val="single"/>
    </w:rPr>
  </w:style>
  <w:style w:type="paragraph" w:customStyle="1" w:styleId="NUMEROSTITULO">
    <w:name w:val="NUMEROS TITULO"/>
    <w:basedOn w:val="Normal"/>
    <w:next w:val="Normal"/>
    <w:rsid w:val="005E1F5E"/>
    <w:pPr>
      <w:spacing w:before="360" w:beforeAutospacing="0"/>
      <w:ind w:firstLine="0"/>
      <w:jc w:val="right"/>
    </w:pPr>
    <w:rPr>
      <w:rFonts w:eastAsia="Times New Roman"/>
      <w:b/>
      <w:bCs/>
      <w:color w:val="008080"/>
      <w:sz w:val="28"/>
      <w:szCs w:val="20"/>
      <w:lang w:eastAsia="en-US"/>
    </w:rPr>
  </w:style>
  <w:style w:type="paragraph" w:customStyle="1" w:styleId="Uninsubttulo">
    <w:name w:val="Unión subtítulo"/>
    <w:basedOn w:val="Textoindependiente"/>
    <w:link w:val="UninsubttuloCar"/>
    <w:rsid w:val="005E1F5E"/>
    <w:pPr>
      <w:spacing w:after="100"/>
      <w:ind w:firstLine="0"/>
    </w:pPr>
    <w:rPr>
      <w:rFonts w:eastAsia="Times New Roman"/>
      <w:b/>
      <w:bCs/>
      <w:sz w:val="24"/>
      <w:szCs w:val="20"/>
      <w:lang w:val="x-none" w:eastAsia="x-none"/>
    </w:rPr>
  </w:style>
  <w:style w:type="character" w:customStyle="1" w:styleId="UninsubttuloCar">
    <w:name w:val="Unión subtítulo Car"/>
    <w:link w:val="Uninsubttulo"/>
    <w:rsid w:val="005E1F5E"/>
    <w:rPr>
      <w:rFonts w:ascii="Times New Roman" w:eastAsia="Times New Roman" w:hAnsi="Times New Roman" w:cs="Times New Roman"/>
      <w:b/>
      <w:bCs/>
      <w:kern w:val="0"/>
      <w:szCs w:val="20"/>
      <w:lang w:val="x-none" w:eastAsia="x-none"/>
      <w14:ligatures w14:val="none"/>
    </w:rPr>
  </w:style>
  <w:style w:type="paragraph" w:styleId="Bibliografa">
    <w:name w:val="Bibliography"/>
    <w:basedOn w:val="Normal"/>
    <w:next w:val="Normal"/>
    <w:uiPriority w:val="37"/>
    <w:semiHidden/>
    <w:unhideWhenUsed/>
    <w:rsid w:val="005E1F5E"/>
  </w:style>
  <w:style w:type="character" w:styleId="Refdecomentario">
    <w:name w:val="annotation reference"/>
    <w:uiPriority w:val="99"/>
    <w:semiHidden/>
    <w:unhideWhenUsed/>
    <w:rsid w:val="005E1F5E"/>
    <w:rPr>
      <w:sz w:val="16"/>
      <w:szCs w:val="16"/>
    </w:rPr>
  </w:style>
  <w:style w:type="paragraph" w:styleId="Textocomentario">
    <w:name w:val="annotation text"/>
    <w:basedOn w:val="Normal"/>
    <w:link w:val="TextocomentarioCar"/>
    <w:uiPriority w:val="99"/>
    <w:unhideWhenUsed/>
    <w:rsid w:val="005E1F5E"/>
    <w:rPr>
      <w:sz w:val="20"/>
      <w:szCs w:val="20"/>
    </w:rPr>
  </w:style>
  <w:style w:type="character" w:customStyle="1" w:styleId="TextocomentarioCar">
    <w:name w:val="Texto comentario Car"/>
    <w:basedOn w:val="Fuentedeprrafopredeter"/>
    <w:link w:val="Textocomentario"/>
    <w:uiPriority w:val="99"/>
    <w:rsid w:val="005E1F5E"/>
    <w:rPr>
      <w:rFonts w:ascii="Times New Roman" w:eastAsia="Calibri" w:hAnsi="Times New Roman" w:cs="Times New Roman"/>
      <w:kern w:val="0"/>
      <w:sz w:val="20"/>
      <w:szCs w:val="20"/>
      <w:lang w:val="es-ES" w:eastAsia="es-ES"/>
      <w14:ligatures w14:val="none"/>
    </w:rPr>
  </w:style>
  <w:style w:type="paragraph" w:styleId="Textoindependiente">
    <w:name w:val="Body Text"/>
    <w:basedOn w:val="Normal"/>
    <w:link w:val="TextoindependienteCar"/>
    <w:uiPriority w:val="99"/>
    <w:semiHidden/>
    <w:unhideWhenUsed/>
    <w:rsid w:val="005E1F5E"/>
    <w:pPr>
      <w:spacing w:after="120"/>
    </w:pPr>
  </w:style>
  <w:style w:type="character" w:customStyle="1" w:styleId="TextoindependienteCar">
    <w:name w:val="Texto independiente Car"/>
    <w:basedOn w:val="Fuentedeprrafopredeter"/>
    <w:link w:val="Textoindependiente"/>
    <w:uiPriority w:val="99"/>
    <w:semiHidden/>
    <w:rsid w:val="005E1F5E"/>
    <w:rPr>
      <w:rFonts w:ascii="Times New Roman" w:eastAsia="Calibri" w:hAnsi="Times New Roman" w:cs="Times New Roman"/>
      <w:kern w:val="0"/>
      <w:sz w:val="22"/>
      <w:szCs w:val="22"/>
      <w:lang w:val="es-ES" w:eastAsia="es-ES"/>
      <w14:ligatures w14:val="none"/>
    </w:rPr>
  </w:style>
  <w:style w:type="paragraph" w:styleId="Encabezado">
    <w:name w:val="header"/>
    <w:aliases w:val="UNIÓN Encabezado"/>
    <w:basedOn w:val="Normal"/>
    <w:link w:val="EncabezadoCar"/>
    <w:uiPriority w:val="99"/>
    <w:unhideWhenUsed/>
    <w:rsid w:val="005E1F5E"/>
    <w:pPr>
      <w:tabs>
        <w:tab w:val="center" w:pos="4419"/>
        <w:tab w:val="right" w:pos="8838"/>
      </w:tabs>
      <w:spacing w:before="0" w:after="0"/>
    </w:pPr>
  </w:style>
  <w:style w:type="character" w:customStyle="1" w:styleId="EncabezadoCar">
    <w:name w:val="Encabezado Car"/>
    <w:aliases w:val="UNIÓN Encabezado Car"/>
    <w:basedOn w:val="Fuentedeprrafopredeter"/>
    <w:link w:val="Encabezado"/>
    <w:uiPriority w:val="99"/>
    <w:rsid w:val="005E1F5E"/>
    <w:rPr>
      <w:rFonts w:ascii="Times New Roman" w:eastAsia="Calibri" w:hAnsi="Times New Roman" w:cs="Times New Roman"/>
      <w:kern w:val="0"/>
      <w:sz w:val="22"/>
      <w:szCs w:val="22"/>
      <w:lang w:val="es-ES" w:eastAsia="es-ES"/>
      <w14:ligatures w14:val="none"/>
    </w:rPr>
  </w:style>
  <w:style w:type="paragraph" w:styleId="Piedepgina">
    <w:name w:val="footer"/>
    <w:basedOn w:val="Normal"/>
    <w:link w:val="PiedepginaCar"/>
    <w:uiPriority w:val="99"/>
    <w:unhideWhenUsed/>
    <w:rsid w:val="005E1F5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E1F5E"/>
    <w:rPr>
      <w:rFonts w:ascii="Times New Roman" w:eastAsia="Calibri" w:hAnsi="Times New Roman" w:cs="Times New Roman"/>
      <w:kern w:val="0"/>
      <w:sz w:val="22"/>
      <w:szCs w:val="22"/>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886EA5"/>
    <w:rPr>
      <w:b/>
      <w:bCs/>
    </w:rPr>
  </w:style>
  <w:style w:type="character" w:customStyle="1" w:styleId="AsuntodelcomentarioCar">
    <w:name w:val="Asunto del comentario Car"/>
    <w:basedOn w:val="TextocomentarioCar"/>
    <w:link w:val="Asuntodelcomentario"/>
    <w:uiPriority w:val="99"/>
    <w:semiHidden/>
    <w:rsid w:val="00886EA5"/>
    <w:rPr>
      <w:rFonts w:ascii="Times New Roman" w:eastAsia="Calibri" w:hAnsi="Times New Roman" w:cs="Times New Roman"/>
      <w:b/>
      <w:bCs/>
      <w:kern w:val="0"/>
      <w:sz w:val="20"/>
      <w:szCs w:val="20"/>
      <w:lang w:val="es-ES" w:eastAsia="es-ES"/>
      <w14:ligatures w14:val="none"/>
    </w:rPr>
  </w:style>
  <w:style w:type="character" w:styleId="Hipervnculovisitado">
    <w:name w:val="FollowedHyperlink"/>
    <w:basedOn w:val="Fuentedeprrafopredeter"/>
    <w:uiPriority w:val="99"/>
    <w:semiHidden/>
    <w:unhideWhenUsed/>
    <w:rsid w:val="00C45326"/>
    <w:rPr>
      <w:color w:val="96607D" w:themeColor="followedHyperlink"/>
      <w:u w:val="single"/>
    </w:rPr>
  </w:style>
  <w:style w:type="table" w:styleId="Tablaconcuadrcula">
    <w:name w:val="Table Grid"/>
    <w:basedOn w:val="Tablanormal"/>
    <w:uiPriority w:val="39"/>
    <w:rsid w:val="00536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eogebra.org/classic/wswsvsfm" TargetMode="External"/><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hyperlink" Target="https://www.geogebra.org/classic/yf5zmg3w" TargetMode="External"/><Relationship Id="rId34" Type="http://schemas.openxmlformats.org/officeDocument/2006/relationships/hyperlink" Target="https://www.geogebra.org/classic/xqs96wpm" TargetMode="External"/><Relationship Id="rId42" Type="http://schemas.openxmlformats.org/officeDocument/2006/relationships/footer" Target="footer2.xml"/><Relationship Id="rId47" Type="http://schemas.microsoft.com/office/2016/09/relationships/commentsIds" Target="commentsId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geogebra.org/classic/umcpnpc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png"/><Relationship Id="rId37" Type="http://schemas.microsoft.com/office/2011/relationships/commentsExtended" Target="commentsExtended.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omments" Target="comment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geogebra.org/classic/umcpnpcj"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doi.org/10.1007/s11858-019-01032-0" TargetMode="External"/><Relationship Id="rId46" Type="http://schemas.microsoft.com/office/2018/08/relationships/commentsExtensible" Target="commentsExtensible.xml"/><Relationship Id="rId20" Type="http://schemas.openxmlformats.org/officeDocument/2006/relationships/hyperlink" Target="https://www.geogebra.org/classic/aywnwrgm" TargetMode="Externa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footer2.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3091</Words>
  <Characters>17624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Adoree Constanza Alvarado Silva</dc:creator>
  <cp:keywords/>
  <dc:description/>
  <cp:lastModifiedBy>Usuario</cp:lastModifiedBy>
  <cp:revision>2</cp:revision>
  <dcterms:created xsi:type="dcterms:W3CDTF">2025-09-03T04:38:00Z</dcterms:created>
  <dcterms:modified xsi:type="dcterms:W3CDTF">2025-09-03T04:38:00Z</dcterms:modified>
</cp:coreProperties>
</file>